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59" w:rsidRDefault="00F34559">
      <w:pPr>
        <w:pStyle w:val="Heading1"/>
        <w:spacing w:before="0" w:after="0" w:line="360" w:lineRule="auto"/>
        <w:jc w:val="center"/>
        <w:rPr>
          <w:sz w:val="36"/>
          <w:szCs w:val="36"/>
        </w:rPr>
      </w:pPr>
      <w:bookmarkStart w:id="0" w:name="_Toc491610640"/>
      <w:r>
        <w:rPr>
          <w:rFonts w:hint="eastAsia"/>
          <w:sz w:val="36"/>
          <w:szCs w:val="36"/>
        </w:rPr>
        <w:t>福州市海屿小学</w:t>
      </w:r>
      <w:bookmarkEnd w:id="0"/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1155"/>
        <w:gridCol w:w="1581"/>
        <w:gridCol w:w="6662"/>
        <w:gridCol w:w="850"/>
        <w:gridCol w:w="993"/>
        <w:gridCol w:w="1134"/>
        <w:gridCol w:w="992"/>
      </w:tblGrid>
      <w:tr w:rsidR="00F34559" w:rsidTr="007061FA">
        <w:trPr>
          <w:trHeight w:val="421"/>
        </w:trPr>
        <w:tc>
          <w:tcPr>
            <w:tcW w:w="633" w:type="dxa"/>
            <w:vAlign w:val="center"/>
          </w:tcPr>
          <w:p w:rsidR="00F34559" w:rsidRDefault="00F3455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品目号</w:t>
            </w:r>
          </w:p>
        </w:tc>
        <w:tc>
          <w:tcPr>
            <w:tcW w:w="1155" w:type="dxa"/>
            <w:vAlign w:val="center"/>
          </w:tcPr>
          <w:p w:rsidR="00F34559" w:rsidRDefault="00F3455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货物名称</w:t>
            </w:r>
          </w:p>
        </w:tc>
        <w:tc>
          <w:tcPr>
            <w:tcW w:w="1581" w:type="dxa"/>
            <w:vAlign w:val="center"/>
          </w:tcPr>
          <w:p w:rsidR="00F34559" w:rsidRDefault="00F3455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品牌</w:t>
            </w:r>
          </w:p>
        </w:tc>
        <w:tc>
          <w:tcPr>
            <w:tcW w:w="6662" w:type="dxa"/>
            <w:vAlign w:val="center"/>
          </w:tcPr>
          <w:p w:rsidR="00F34559" w:rsidRDefault="00F3455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详细性能指标及技术参数</w:t>
            </w:r>
          </w:p>
        </w:tc>
        <w:tc>
          <w:tcPr>
            <w:tcW w:w="850" w:type="dxa"/>
            <w:vAlign w:val="center"/>
          </w:tcPr>
          <w:p w:rsidR="00F34559" w:rsidRDefault="00F3455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993" w:type="dxa"/>
            <w:vAlign w:val="center"/>
          </w:tcPr>
          <w:p w:rsidR="00F34559" w:rsidRDefault="00F3455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F34559" w:rsidRDefault="00F3455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价</w:t>
            </w:r>
          </w:p>
        </w:tc>
        <w:tc>
          <w:tcPr>
            <w:tcW w:w="992" w:type="dxa"/>
            <w:vAlign w:val="center"/>
          </w:tcPr>
          <w:p w:rsidR="00F34559" w:rsidRDefault="00F3455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总价</w:t>
            </w:r>
          </w:p>
        </w:tc>
      </w:tr>
      <w:tr w:rsidR="00F34559" w:rsidTr="007061FA">
        <w:trPr>
          <w:trHeight w:val="421"/>
        </w:trPr>
        <w:tc>
          <w:tcPr>
            <w:tcW w:w="633" w:type="dxa"/>
            <w:vAlign w:val="center"/>
          </w:tcPr>
          <w:p w:rsidR="00F34559" w:rsidRPr="009A5C0F" w:rsidRDefault="00F34559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9A5C0F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55" w:type="dxa"/>
            <w:vAlign w:val="center"/>
          </w:tcPr>
          <w:p w:rsidR="00F34559" w:rsidRDefault="00F3455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小学中文纸质图书</w:t>
            </w:r>
          </w:p>
        </w:tc>
        <w:tc>
          <w:tcPr>
            <w:tcW w:w="1581" w:type="dxa"/>
            <w:vAlign w:val="center"/>
          </w:tcPr>
          <w:p w:rsidR="00F34559" w:rsidRDefault="00F3455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全国各大出版社</w:t>
            </w:r>
          </w:p>
        </w:tc>
        <w:tc>
          <w:tcPr>
            <w:tcW w:w="6662" w:type="dxa"/>
            <w:vAlign w:val="center"/>
          </w:tcPr>
          <w:p w:rsidR="00F34559" w:rsidRPr="009A5C0F" w:rsidRDefault="00F34559" w:rsidP="000022B1">
            <w:pPr>
              <w:widowControl/>
              <w:rPr>
                <w:rFonts w:ascii="宋体" w:cs="宋体"/>
                <w:sz w:val="24"/>
              </w:rPr>
            </w:pPr>
            <w:r w:rsidRPr="009A5C0F">
              <w:rPr>
                <w:rFonts w:ascii="宋体" w:hAnsi="宋体" w:cs="宋体" w:hint="eastAsia"/>
                <w:sz w:val="24"/>
              </w:rPr>
              <w:t>图书均是国家正规出版社出版的公开发行的正版图书，符合中华人民共和国出版行业标准《印刷产品质量评价和分等导则》（</w:t>
            </w:r>
            <w:r w:rsidRPr="009A5C0F">
              <w:rPr>
                <w:rFonts w:ascii="宋体" w:hAnsi="宋体" w:cs="宋体"/>
                <w:sz w:val="24"/>
              </w:rPr>
              <w:t>CY/T 2-1999</w:t>
            </w:r>
            <w:r w:rsidRPr="009A5C0F">
              <w:rPr>
                <w:rFonts w:ascii="宋体" w:hAnsi="宋体" w:cs="宋体" w:hint="eastAsia"/>
                <w:sz w:val="24"/>
              </w:rPr>
              <w:t>）的规定。图书印刷质量参照</w:t>
            </w:r>
            <w:r w:rsidRPr="009A5C0F">
              <w:rPr>
                <w:rFonts w:ascii="宋体" w:hAnsi="宋体" w:cs="宋体"/>
                <w:sz w:val="24"/>
              </w:rPr>
              <w:t>GB/T18359-2001</w:t>
            </w:r>
            <w:r w:rsidRPr="009A5C0F">
              <w:rPr>
                <w:rFonts w:ascii="宋体" w:hAnsi="宋体" w:cs="宋体" w:hint="eastAsia"/>
                <w:sz w:val="24"/>
              </w:rPr>
              <w:t>《中小学教科书用纸、印刷质量标准和检验方法》和《中小学教科书幅面尺寸及版面通用标准》的有关规定执行。</w:t>
            </w:r>
          </w:p>
          <w:p w:rsidR="00F34559" w:rsidRPr="009A5C0F" w:rsidRDefault="00F34559" w:rsidP="000022B1">
            <w:pPr>
              <w:widowControl/>
              <w:rPr>
                <w:rFonts w:ascii="宋体" w:cs="宋体"/>
                <w:sz w:val="24"/>
              </w:rPr>
            </w:pPr>
            <w:r w:rsidRPr="009A5C0F">
              <w:rPr>
                <w:rFonts w:ascii="宋体" w:hAnsi="宋体" w:cs="宋体" w:hint="eastAsia"/>
                <w:sz w:val="24"/>
              </w:rPr>
              <w:t>一</w:t>
            </w:r>
            <w:r>
              <w:rPr>
                <w:rFonts w:ascii="宋体" w:hAnsi="宋体" w:cs="宋体" w:hint="eastAsia"/>
                <w:sz w:val="24"/>
              </w:rPr>
              <w:t>、二、六</w:t>
            </w:r>
            <w:r w:rsidRPr="009A5C0F">
              <w:rPr>
                <w:rFonts w:ascii="宋体" w:hAnsi="宋体" w:cs="宋体" w:hint="eastAsia"/>
                <w:sz w:val="24"/>
              </w:rPr>
              <w:t>年级</w:t>
            </w:r>
            <w:r>
              <w:rPr>
                <w:rFonts w:ascii="宋体" w:hAnsi="宋体" w:cs="宋体"/>
                <w:sz w:val="24"/>
              </w:rPr>
              <w:t>12</w:t>
            </w:r>
            <w:r w:rsidRPr="009A5C0F">
              <w:rPr>
                <w:rFonts w:ascii="宋体" w:hAnsi="宋体" w:cs="宋体" w:hint="eastAsia"/>
                <w:sz w:val="24"/>
              </w:rPr>
              <w:t>种书</w:t>
            </w:r>
            <w:r w:rsidRPr="009A5C0F">
              <w:rPr>
                <w:rFonts w:ascii="宋体" w:hAnsi="宋体" w:cs="宋体"/>
                <w:sz w:val="24"/>
              </w:rPr>
              <w:t>*</w:t>
            </w:r>
            <w:r>
              <w:rPr>
                <w:rFonts w:ascii="宋体" w:hAnsi="宋体" w:cs="宋体"/>
                <w:sz w:val="24"/>
              </w:rPr>
              <w:t>25</w:t>
            </w:r>
            <w:r w:rsidRPr="009A5C0F">
              <w:rPr>
                <w:rFonts w:ascii="宋体" w:hAnsi="宋体" w:cs="宋体" w:hint="eastAsia"/>
                <w:sz w:val="24"/>
              </w:rPr>
              <w:t>本书</w:t>
            </w:r>
            <w:r>
              <w:rPr>
                <w:rFonts w:ascii="宋体" w:hAnsi="宋体" w:cs="宋体" w:hint="eastAsia"/>
                <w:sz w:val="24"/>
              </w:rPr>
              <w:t>；三</w:t>
            </w:r>
            <w:r>
              <w:rPr>
                <w:rFonts w:ascii="宋体" w:cs="宋体"/>
                <w:sz w:val="24"/>
              </w:rPr>
              <w:t>-</w:t>
            </w:r>
            <w:r>
              <w:rPr>
                <w:rFonts w:ascii="宋体" w:hAnsi="宋体" w:cs="宋体" w:hint="eastAsia"/>
                <w:sz w:val="24"/>
              </w:rPr>
              <w:t>五年级</w:t>
            </w:r>
            <w:r>
              <w:rPr>
                <w:rFonts w:ascii="宋体" w:hAnsi="宋体" w:cs="宋体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种书</w:t>
            </w:r>
            <w:r>
              <w:rPr>
                <w:rFonts w:ascii="宋体" w:hAnsi="宋体" w:cs="宋体"/>
                <w:sz w:val="24"/>
              </w:rPr>
              <w:t>*25</w:t>
            </w:r>
            <w:r>
              <w:rPr>
                <w:rFonts w:ascii="宋体" w:hAnsi="宋体" w:cs="宋体" w:hint="eastAsia"/>
                <w:sz w:val="24"/>
              </w:rPr>
              <w:t>本</w:t>
            </w:r>
          </w:p>
        </w:tc>
        <w:tc>
          <w:tcPr>
            <w:tcW w:w="850" w:type="dxa"/>
            <w:vAlign w:val="center"/>
          </w:tcPr>
          <w:p w:rsidR="00F34559" w:rsidRDefault="00F34559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2100</w:t>
            </w:r>
          </w:p>
        </w:tc>
        <w:tc>
          <w:tcPr>
            <w:tcW w:w="993" w:type="dxa"/>
            <w:vAlign w:val="center"/>
          </w:tcPr>
          <w:p w:rsidR="00F34559" w:rsidRDefault="00F34559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册</w:t>
            </w:r>
          </w:p>
        </w:tc>
        <w:tc>
          <w:tcPr>
            <w:tcW w:w="1134" w:type="dxa"/>
            <w:vAlign w:val="center"/>
          </w:tcPr>
          <w:p w:rsidR="00F34559" w:rsidRDefault="00F34559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F34559" w:rsidRDefault="00F34559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42000</w:t>
            </w:r>
          </w:p>
        </w:tc>
      </w:tr>
      <w:tr w:rsidR="00F34559" w:rsidTr="007061FA">
        <w:trPr>
          <w:trHeight w:val="421"/>
        </w:trPr>
        <w:tc>
          <w:tcPr>
            <w:tcW w:w="633" w:type="dxa"/>
            <w:vAlign w:val="center"/>
          </w:tcPr>
          <w:p w:rsidR="00F34559" w:rsidRPr="009A5C0F" w:rsidRDefault="00F34559">
            <w:pPr>
              <w:widowControl/>
              <w:jc w:val="center"/>
              <w:rPr>
                <w:rFonts w:ascii="宋体" w:cs="宋体"/>
                <w:sz w:val="24"/>
              </w:rPr>
            </w:pPr>
            <w:r w:rsidRPr="009A5C0F"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F34559" w:rsidRDefault="00F3455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图书编目</w:t>
            </w:r>
          </w:p>
        </w:tc>
        <w:tc>
          <w:tcPr>
            <w:tcW w:w="1581" w:type="dxa"/>
            <w:vAlign w:val="center"/>
          </w:tcPr>
          <w:p w:rsidR="00F34559" w:rsidRDefault="00F3455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国产</w:t>
            </w:r>
          </w:p>
        </w:tc>
        <w:tc>
          <w:tcPr>
            <w:tcW w:w="6662" w:type="dxa"/>
            <w:vAlign w:val="center"/>
          </w:tcPr>
          <w:p w:rsidR="00F34559" w:rsidRPr="009A5C0F" w:rsidRDefault="00F34559">
            <w:pPr>
              <w:pStyle w:val="NoSpacing"/>
              <w:spacing w:line="276" w:lineRule="auto"/>
              <w:jc w:val="left"/>
              <w:rPr>
                <w:rFonts w:ascii="宋体" w:cs="宋体"/>
                <w:sz w:val="24"/>
                <w:szCs w:val="24"/>
              </w:rPr>
            </w:pPr>
            <w:r w:rsidRPr="009A5C0F">
              <w:rPr>
                <w:rFonts w:ascii="宋体" w:hAnsi="宋体" w:cs="宋体" w:hint="eastAsia"/>
                <w:sz w:val="24"/>
                <w:szCs w:val="24"/>
              </w:rPr>
              <w:t>提供本次采购图书的上架服务，服务标准按福建省示范图书馆标准上架：</w:t>
            </w:r>
          </w:p>
          <w:p w:rsidR="00F34559" w:rsidRPr="009A5C0F" w:rsidRDefault="00F34559">
            <w:pPr>
              <w:pStyle w:val="NoSpacing"/>
              <w:spacing w:line="276" w:lineRule="auto"/>
              <w:jc w:val="left"/>
              <w:rPr>
                <w:rFonts w:ascii="宋体" w:cs="宋体"/>
                <w:sz w:val="24"/>
                <w:szCs w:val="24"/>
              </w:rPr>
            </w:pPr>
            <w:r w:rsidRPr="009A5C0F">
              <w:rPr>
                <w:rFonts w:ascii="宋体" w:hAnsi="宋体" w:cs="宋体"/>
                <w:sz w:val="24"/>
                <w:szCs w:val="24"/>
              </w:rPr>
              <w:t>1.</w:t>
            </w:r>
            <w:r w:rsidRPr="009A5C0F">
              <w:rPr>
                <w:rFonts w:ascii="宋体" w:hAnsi="宋体" w:cs="宋体" w:hint="eastAsia"/>
                <w:sz w:val="24"/>
                <w:szCs w:val="24"/>
              </w:rPr>
              <w:t>自带设备及材料，按以下要求免费提供此批图书的加工与编目上架服务，图书的分编、加工准确率应保证在</w:t>
            </w:r>
            <w:r w:rsidRPr="009A5C0F">
              <w:rPr>
                <w:rFonts w:ascii="宋体" w:hAnsi="宋体" w:cs="宋体"/>
                <w:sz w:val="24"/>
                <w:szCs w:val="24"/>
              </w:rPr>
              <w:t>98%</w:t>
            </w:r>
            <w:r w:rsidRPr="009A5C0F">
              <w:rPr>
                <w:rFonts w:ascii="宋体" w:hAnsi="宋体" w:cs="宋体" w:hint="eastAsia"/>
                <w:sz w:val="24"/>
                <w:szCs w:val="24"/>
              </w:rPr>
              <w:t>以上，不合格部分中标方需无条件重编。</w:t>
            </w:r>
          </w:p>
          <w:p w:rsidR="00F34559" w:rsidRPr="009A5C0F" w:rsidRDefault="00F34559">
            <w:pPr>
              <w:pStyle w:val="NoSpacing"/>
              <w:spacing w:line="276" w:lineRule="auto"/>
              <w:jc w:val="left"/>
              <w:rPr>
                <w:rFonts w:ascii="宋体" w:cs="宋体"/>
                <w:sz w:val="24"/>
                <w:szCs w:val="24"/>
              </w:rPr>
            </w:pPr>
            <w:r w:rsidRPr="009A5C0F">
              <w:rPr>
                <w:rFonts w:ascii="宋体" w:hAnsi="宋体" w:cs="宋体"/>
                <w:sz w:val="24"/>
                <w:szCs w:val="24"/>
              </w:rPr>
              <w:t>2.</w:t>
            </w:r>
            <w:r w:rsidRPr="009A5C0F">
              <w:rPr>
                <w:rFonts w:ascii="宋体" w:hAnsi="宋体" w:cs="宋体" w:hint="eastAsia"/>
                <w:sz w:val="24"/>
                <w:szCs w:val="24"/>
              </w:rPr>
              <w:t>分类：按照《中图法第五版》为所供图书进行正确、科学地分类。</w:t>
            </w:r>
          </w:p>
          <w:p w:rsidR="00F34559" w:rsidRPr="009A5C0F" w:rsidRDefault="00F34559">
            <w:pPr>
              <w:pStyle w:val="NoSpacing"/>
              <w:spacing w:line="276" w:lineRule="auto"/>
              <w:jc w:val="left"/>
              <w:rPr>
                <w:rFonts w:ascii="宋体" w:cs="宋体"/>
                <w:sz w:val="24"/>
                <w:szCs w:val="24"/>
              </w:rPr>
            </w:pPr>
            <w:r w:rsidRPr="009A5C0F">
              <w:rPr>
                <w:rFonts w:ascii="宋体" w:hAnsi="宋体" w:cs="宋体"/>
                <w:sz w:val="24"/>
                <w:szCs w:val="24"/>
              </w:rPr>
              <w:t>3.</w:t>
            </w:r>
            <w:r w:rsidRPr="009A5C0F">
              <w:rPr>
                <w:rFonts w:ascii="宋体" w:hAnsi="宋体" w:cs="宋体" w:hint="eastAsia"/>
                <w:sz w:val="24"/>
                <w:szCs w:val="24"/>
              </w:rPr>
              <w:t>编目录入：严格按照《国际标准书目著录</w:t>
            </w:r>
            <w:r w:rsidRPr="009A5C0F">
              <w:rPr>
                <w:rFonts w:ascii="宋体" w:hAnsi="宋体" w:cs="宋体"/>
                <w:sz w:val="24"/>
                <w:szCs w:val="24"/>
              </w:rPr>
              <w:t>(ISBD)</w:t>
            </w:r>
            <w:r w:rsidRPr="009A5C0F">
              <w:rPr>
                <w:rFonts w:ascii="宋体" w:hAnsi="宋体" w:cs="宋体" w:hint="eastAsia"/>
                <w:sz w:val="24"/>
                <w:szCs w:val="24"/>
              </w:rPr>
              <w:t>》和《中国文献著录标准</w:t>
            </w:r>
            <w:r w:rsidRPr="009A5C0F">
              <w:rPr>
                <w:rFonts w:ascii="宋体" w:hAnsi="宋体" w:cs="宋体"/>
                <w:sz w:val="24"/>
                <w:szCs w:val="24"/>
              </w:rPr>
              <w:t>(GB3792)</w:t>
            </w:r>
            <w:r w:rsidRPr="009A5C0F">
              <w:rPr>
                <w:rFonts w:ascii="宋体" w:hAnsi="宋体" w:cs="宋体" w:hint="eastAsia"/>
                <w:sz w:val="24"/>
                <w:szCs w:val="24"/>
              </w:rPr>
              <w:t>》要求、自行提供按</w:t>
            </w:r>
            <w:r w:rsidRPr="009A5C0F">
              <w:rPr>
                <w:rFonts w:ascii="宋体" w:hAnsi="宋体" w:cs="宋体"/>
                <w:sz w:val="24"/>
                <w:szCs w:val="24"/>
              </w:rPr>
              <w:t>CNMARC</w:t>
            </w:r>
            <w:r w:rsidRPr="009A5C0F">
              <w:rPr>
                <w:rFonts w:ascii="宋体" w:hAnsi="宋体" w:cs="宋体" w:hint="eastAsia"/>
                <w:sz w:val="24"/>
                <w:szCs w:val="24"/>
              </w:rPr>
              <w:t>标准编写书目的数据进行编目录入。必须完整地根据图书所提供的实际信息，将</w:t>
            </w:r>
            <w:r w:rsidRPr="009A5C0F">
              <w:rPr>
                <w:rFonts w:ascii="宋体" w:hAnsi="宋体" w:cs="宋体"/>
                <w:sz w:val="24"/>
                <w:szCs w:val="24"/>
              </w:rPr>
              <w:t>ISBN</w:t>
            </w:r>
            <w:r w:rsidRPr="009A5C0F">
              <w:rPr>
                <w:rFonts w:ascii="宋体" w:hAnsi="宋体" w:cs="宋体" w:hint="eastAsia"/>
                <w:sz w:val="24"/>
                <w:szCs w:val="24"/>
              </w:rPr>
              <w:t>、正题名、副题名、并列题名、丛书题名、卷册总价、出版年月、出版社、页码、尺寸、价格、分类号、、版次、等准确地输入到图书馆管理软件中。</w:t>
            </w:r>
          </w:p>
          <w:p w:rsidR="00F34559" w:rsidRPr="009A5C0F" w:rsidRDefault="00F34559">
            <w:pPr>
              <w:pStyle w:val="NoSpacing"/>
              <w:spacing w:line="276" w:lineRule="auto"/>
              <w:jc w:val="left"/>
              <w:rPr>
                <w:rFonts w:ascii="宋体" w:cs="宋体"/>
                <w:sz w:val="24"/>
                <w:szCs w:val="24"/>
              </w:rPr>
            </w:pPr>
            <w:r w:rsidRPr="009A5C0F">
              <w:rPr>
                <w:rFonts w:ascii="宋体" w:hAnsi="宋体" w:cs="宋体"/>
                <w:sz w:val="24"/>
                <w:szCs w:val="24"/>
              </w:rPr>
              <w:t>4</w:t>
            </w:r>
            <w:r w:rsidRPr="009A5C0F">
              <w:rPr>
                <w:rFonts w:ascii="宋体" w:hAnsi="宋体" w:cs="宋体" w:hint="eastAsia"/>
                <w:sz w:val="24"/>
                <w:szCs w:val="24"/>
              </w:rPr>
              <w:t>盖馆藏章：为每册图书盖</w:t>
            </w:r>
            <w:r w:rsidRPr="009A5C0F">
              <w:rPr>
                <w:rFonts w:ascii="宋体" w:hAnsi="宋体" w:cs="宋体"/>
                <w:sz w:val="24"/>
                <w:szCs w:val="24"/>
              </w:rPr>
              <w:t>3</w:t>
            </w:r>
            <w:r w:rsidRPr="009A5C0F">
              <w:rPr>
                <w:rFonts w:ascii="宋体" w:hAnsi="宋体" w:cs="宋体" w:hint="eastAsia"/>
                <w:sz w:val="24"/>
                <w:szCs w:val="24"/>
              </w:rPr>
              <w:t>枚“××小学图书馆藏书”，形状和颜色由采购学校设定），所盖章必须清晰、端正，尽量不覆盖文字、图片。盖章位置分别在书名页与出版社间页面右上角和书的侧面。</w:t>
            </w:r>
          </w:p>
          <w:p w:rsidR="00F34559" w:rsidRPr="009A5C0F" w:rsidRDefault="00F34559">
            <w:pPr>
              <w:pStyle w:val="NoSpacing"/>
              <w:spacing w:line="276" w:lineRule="auto"/>
              <w:jc w:val="left"/>
              <w:rPr>
                <w:rFonts w:ascii="宋体" w:cs="宋体"/>
                <w:sz w:val="24"/>
                <w:szCs w:val="24"/>
              </w:rPr>
            </w:pPr>
            <w:r w:rsidRPr="009A5C0F">
              <w:rPr>
                <w:rFonts w:ascii="宋体" w:hAnsi="宋体" w:cs="宋体"/>
                <w:sz w:val="24"/>
                <w:szCs w:val="24"/>
              </w:rPr>
              <w:t>5</w:t>
            </w:r>
            <w:r w:rsidRPr="009A5C0F">
              <w:rPr>
                <w:rFonts w:ascii="宋体" w:hAnsi="宋体" w:cs="宋体" w:hint="eastAsia"/>
                <w:sz w:val="24"/>
                <w:szCs w:val="24"/>
              </w:rPr>
              <w:t>贴条形码：号段由学校提供，按自然数排列，不跳号。每册图书贴</w:t>
            </w:r>
            <w:r w:rsidRPr="009A5C0F">
              <w:rPr>
                <w:rFonts w:ascii="宋体" w:hAnsi="宋体" w:cs="宋体"/>
                <w:sz w:val="24"/>
                <w:szCs w:val="24"/>
              </w:rPr>
              <w:t>2</w:t>
            </w:r>
            <w:r w:rsidRPr="009A5C0F">
              <w:rPr>
                <w:rFonts w:ascii="宋体" w:hAnsi="宋体" w:cs="宋体" w:hint="eastAsia"/>
                <w:sz w:val="24"/>
                <w:szCs w:val="24"/>
              </w:rPr>
              <w:t>枚防水、耐磨、不易褪色褪字、位数长度一致的条形码，一枚贴在有书名有出版社页面，下半部分中间位置空白处，一枚贴在书本最后一个页码的页面空白处。</w:t>
            </w:r>
          </w:p>
          <w:p w:rsidR="00F34559" w:rsidRPr="009A5C0F" w:rsidRDefault="00F34559">
            <w:pPr>
              <w:pStyle w:val="NoSpacing"/>
              <w:spacing w:line="276" w:lineRule="auto"/>
              <w:jc w:val="left"/>
              <w:rPr>
                <w:rFonts w:ascii="宋体" w:cs="宋体"/>
                <w:sz w:val="24"/>
                <w:szCs w:val="24"/>
              </w:rPr>
            </w:pPr>
            <w:r w:rsidRPr="009A5C0F">
              <w:rPr>
                <w:rFonts w:ascii="宋体" w:hAnsi="宋体" w:cs="宋体"/>
                <w:sz w:val="24"/>
                <w:szCs w:val="24"/>
              </w:rPr>
              <w:t>6</w:t>
            </w:r>
            <w:r w:rsidRPr="009A5C0F">
              <w:rPr>
                <w:rFonts w:ascii="宋体" w:hAnsi="宋体" w:cs="宋体" w:hint="eastAsia"/>
                <w:sz w:val="24"/>
                <w:szCs w:val="24"/>
              </w:rPr>
              <w:t>贴书标：每册图书贴</w:t>
            </w:r>
            <w:r w:rsidRPr="009A5C0F">
              <w:rPr>
                <w:rFonts w:ascii="宋体" w:hAnsi="宋体" w:cs="宋体"/>
                <w:sz w:val="24"/>
                <w:szCs w:val="24"/>
              </w:rPr>
              <w:t>1</w:t>
            </w:r>
            <w:r w:rsidRPr="009A5C0F">
              <w:rPr>
                <w:rFonts w:ascii="宋体" w:hAnsi="宋体" w:cs="宋体" w:hint="eastAsia"/>
                <w:sz w:val="24"/>
                <w:szCs w:val="24"/>
              </w:rPr>
              <w:t>枚书标，贴在粘贴高度一般以书本底部为准</w:t>
            </w:r>
            <w:r w:rsidRPr="009A5C0F">
              <w:rPr>
                <w:rFonts w:ascii="宋体" w:hAnsi="宋体" w:cs="宋体"/>
                <w:sz w:val="24"/>
                <w:szCs w:val="24"/>
              </w:rPr>
              <w:t>2.5cm</w:t>
            </w:r>
            <w:r w:rsidRPr="009A5C0F">
              <w:rPr>
                <w:rFonts w:ascii="宋体" w:hAnsi="宋体" w:cs="宋体" w:hint="eastAsia"/>
                <w:sz w:val="24"/>
                <w:szCs w:val="24"/>
              </w:rPr>
              <w:t>处方向向上，每枚书标上加贴标签保护膜。</w:t>
            </w:r>
          </w:p>
          <w:p w:rsidR="00F34559" w:rsidRPr="009A5C0F" w:rsidRDefault="00F34559">
            <w:pPr>
              <w:pStyle w:val="NoSpacing"/>
              <w:spacing w:line="276" w:lineRule="auto"/>
              <w:jc w:val="left"/>
              <w:rPr>
                <w:rFonts w:ascii="宋体" w:cs="宋体"/>
                <w:sz w:val="24"/>
                <w:szCs w:val="24"/>
              </w:rPr>
            </w:pPr>
            <w:r w:rsidRPr="009A5C0F">
              <w:rPr>
                <w:rFonts w:ascii="宋体" w:hAnsi="宋体" w:cs="宋体"/>
                <w:sz w:val="24"/>
                <w:szCs w:val="24"/>
              </w:rPr>
              <w:t>7</w:t>
            </w:r>
            <w:r w:rsidRPr="009A5C0F">
              <w:rPr>
                <w:rFonts w:ascii="宋体" w:hAnsi="宋体" w:cs="宋体" w:hint="eastAsia"/>
                <w:sz w:val="24"/>
                <w:szCs w:val="24"/>
              </w:rPr>
              <w:t>埋磁条：在每册图书中间部分埋一根不干胶永磁磁条，尽量往图书深处埋，不外露，若图书高度小于</w:t>
            </w:r>
            <w:r w:rsidRPr="009A5C0F">
              <w:rPr>
                <w:rFonts w:ascii="宋体" w:hAnsi="宋体" w:cs="宋体"/>
                <w:sz w:val="24"/>
                <w:szCs w:val="24"/>
              </w:rPr>
              <w:t xml:space="preserve">12 </w:t>
            </w:r>
            <w:r w:rsidRPr="009A5C0F">
              <w:rPr>
                <w:rFonts w:ascii="宋体" w:hAnsi="宋体" w:cs="宋体" w:hint="eastAsia"/>
                <w:sz w:val="24"/>
                <w:szCs w:val="24"/>
              </w:rPr>
              <w:t>厘米，则应将磁条剪成</w:t>
            </w:r>
            <w:r w:rsidRPr="009A5C0F">
              <w:rPr>
                <w:rFonts w:ascii="宋体" w:hAnsi="宋体" w:cs="宋体"/>
                <w:sz w:val="24"/>
                <w:szCs w:val="24"/>
              </w:rPr>
              <w:t>2</w:t>
            </w:r>
            <w:r w:rsidRPr="009A5C0F">
              <w:rPr>
                <w:rFonts w:ascii="宋体" w:hAnsi="宋体" w:cs="宋体" w:hint="eastAsia"/>
                <w:sz w:val="24"/>
                <w:szCs w:val="24"/>
              </w:rPr>
              <w:t>段再埋入图书，磁条两端不得露出，并确保使用效果。</w:t>
            </w:r>
          </w:p>
          <w:p w:rsidR="00F34559" w:rsidRPr="009A5C0F" w:rsidRDefault="00F34559">
            <w:pPr>
              <w:pStyle w:val="NoSpacing"/>
              <w:spacing w:line="276" w:lineRule="auto"/>
              <w:jc w:val="left"/>
              <w:rPr>
                <w:rFonts w:ascii="宋体" w:cs="宋体"/>
                <w:sz w:val="24"/>
                <w:szCs w:val="24"/>
              </w:rPr>
            </w:pPr>
            <w:r w:rsidRPr="009A5C0F">
              <w:rPr>
                <w:rFonts w:ascii="宋体" w:hAnsi="宋体" w:cs="宋体"/>
                <w:sz w:val="24"/>
                <w:szCs w:val="24"/>
              </w:rPr>
              <w:t>8</w:t>
            </w:r>
            <w:r w:rsidRPr="009A5C0F">
              <w:rPr>
                <w:rFonts w:ascii="宋体" w:hAnsi="宋体" w:cs="宋体" w:hint="eastAsia"/>
                <w:sz w:val="24"/>
                <w:szCs w:val="24"/>
              </w:rPr>
              <w:t>排架：先按中图法第五版分类号及所生成的索书号顺序，再根据馆内书架的布局以</w:t>
            </w:r>
            <w:r w:rsidRPr="009A5C0F">
              <w:rPr>
                <w:rFonts w:ascii="宋体" w:hAnsi="宋体" w:cs="宋体"/>
                <w:sz w:val="24"/>
                <w:szCs w:val="24"/>
              </w:rPr>
              <w:t>S</w:t>
            </w:r>
            <w:r w:rsidRPr="009A5C0F">
              <w:rPr>
                <w:rFonts w:ascii="宋体" w:hAnsi="宋体" w:cs="宋体" w:hint="eastAsia"/>
                <w:sz w:val="24"/>
                <w:szCs w:val="24"/>
              </w:rPr>
              <w:t>型走向进行图书的排架，图书的排架要留有余地；教师用书、工具书独立上架（具体按采购学校指定位置）。</w:t>
            </w:r>
          </w:p>
          <w:p w:rsidR="00F34559" w:rsidRPr="009A5C0F" w:rsidRDefault="00F34559">
            <w:pPr>
              <w:pStyle w:val="NoSpacing"/>
              <w:spacing w:line="276" w:lineRule="auto"/>
              <w:jc w:val="left"/>
              <w:rPr>
                <w:rFonts w:ascii="宋体" w:cs="宋体"/>
                <w:sz w:val="24"/>
                <w:szCs w:val="24"/>
              </w:rPr>
            </w:pPr>
            <w:r w:rsidRPr="009A5C0F">
              <w:rPr>
                <w:rFonts w:ascii="宋体" w:hAnsi="宋体" w:cs="宋体"/>
                <w:sz w:val="24"/>
                <w:szCs w:val="24"/>
              </w:rPr>
              <w:t>9</w:t>
            </w:r>
            <w:r w:rsidRPr="009A5C0F">
              <w:rPr>
                <w:rFonts w:ascii="宋体" w:hAnsi="宋体" w:cs="宋体" w:hint="eastAsia"/>
                <w:sz w:val="24"/>
                <w:szCs w:val="24"/>
              </w:rPr>
              <w:t>贴写架标：根据每架图书的分类号情况，为每个书架的侧面及正面贴写架标。</w:t>
            </w:r>
          </w:p>
          <w:p w:rsidR="00F34559" w:rsidRPr="009A5C0F" w:rsidRDefault="00F34559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A5C0F">
              <w:rPr>
                <w:rFonts w:ascii="宋体" w:hAnsi="宋体" w:cs="宋体"/>
                <w:sz w:val="24"/>
              </w:rPr>
              <w:t>10</w:t>
            </w:r>
            <w:r w:rsidRPr="009A5C0F">
              <w:rPr>
                <w:rFonts w:ascii="宋体" w:cs="宋体"/>
                <w:sz w:val="24"/>
              </w:rPr>
              <w:t>.</w:t>
            </w:r>
            <w:r w:rsidRPr="009A5C0F">
              <w:rPr>
                <w:rFonts w:ascii="宋体" w:hAnsi="宋体" w:cs="宋体" w:hint="eastAsia"/>
                <w:sz w:val="24"/>
              </w:rPr>
              <w:t>供应商提供的编目人员须按照采购方分编细则要求，在采购方派出的专业人员指导监督下，自带相关设备和材料（除电脑打印机学校图书馆藏章，其他自带），进行图书分类、数据加工、打印书标、贴书标、贴书标膜、贴条形码、盖馆藏章、上架等工作，并接受采购方的考核、检查，其准确率应保证在</w:t>
            </w:r>
            <w:r w:rsidRPr="009A5C0F">
              <w:rPr>
                <w:rFonts w:ascii="宋体" w:hAnsi="宋体" w:cs="宋体"/>
                <w:sz w:val="24"/>
              </w:rPr>
              <w:t>98%</w:t>
            </w:r>
            <w:r w:rsidRPr="009A5C0F">
              <w:rPr>
                <w:rFonts w:ascii="宋体" w:hAnsi="宋体" w:cs="宋体" w:hint="eastAsia"/>
                <w:sz w:val="24"/>
              </w:rPr>
              <w:t>以上。不合格的部分，供应商需无条件重编。</w:t>
            </w:r>
            <w:r w:rsidRPr="009A5C0F">
              <w:rPr>
                <w:rFonts w:ascii="宋体" w:cs="宋体"/>
                <w:sz w:val="24"/>
              </w:rPr>
              <w:br/>
            </w:r>
            <w:r w:rsidRPr="009A5C0F">
              <w:rPr>
                <w:rFonts w:ascii="宋体" w:hAnsi="宋体" w:cs="宋体"/>
                <w:sz w:val="24"/>
              </w:rPr>
              <w:t>10.</w:t>
            </w:r>
            <w:r w:rsidRPr="009A5C0F">
              <w:rPr>
                <w:rFonts w:ascii="宋体" w:hAnsi="宋体" w:cs="宋体" w:hint="eastAsia"/>
                <w:sz w:val="24"/>
              </w:rPr>
              <w:t>需加工的图书不包含破损，蛀虫，发霉，浸水，灰尘厚重的及其他不适合加工的图书；此类书需管理员自行剔除并移至他处摆放。</w:t>
            </w:r>
            <w:r w:rsidRPr="009A5C0F">
              <w:rPr>
                <w:rFonts w:ascii="宋体" w:cs="宋体"/>
                <w:sz w:val="24"/>
              </w:rPr>
              <w:br/>
            </w:r>
            <w:r w:rsidRPr="009A5C0F">
              <w:rPr>
                <w:rFonts w:ascii="宋体" w:hAnsi="宋体" w:cs="宋体"/>
                <w:sz w:val="24"/>
              </w:rPr>
              <w:t>11.</w:t>
            </w:r>
            <w:r w:rsidRPr="009A5C0F">
              <w:rPr>
                <w:rFonts w:ascii="宋体" w:hAnsi="宋体" w:cs="宋体" w:hint="eastAsia"/>
                <w:sz w:val="24"/>
              </w:rPr>
              <w:t>学校需提供电脑、打印机、馆藏章（具体数量按情况而定）</w:t>
            </w:r>
            <w:r w:rsidRPr="009A5C0F">
              <w:rPr>
                <w:rFonts w:ascii="宋体" w:cs="宋体"/>
                <w:sz w:val="24"/>
              </w:rPr>
              <w:br/>
            </w:r>
            <w:r w:rsidRPr="009A5C0F">
              <w:rPr>
                <w:rFonts w:ascii="宋体" w:hAnsi="宋体" w:cs="宋体"/>
                <w:sz w:val="24"/>
              </w:rPr>
              <w:t>12.</w:t>
            </w:r>
            <w:r w:rsidRPr="009A5C0F">
              <w:rPr>
                <w:rFonts w:ascii="宋体" w:hAnsi="宋体" w:cs="宋体" w:hint="eastAsia"/>
                <w:sz w:val="24"/>
              </w:rPr>
              <w:t>学校需为编目人员提供住宿</w:t>
            </w:r>
            <w:r w:rsidRPr="009A5C0F">
              <w:rPr>
                <w:rFonts w:ascii="宋体" w:hAnsi="宋体" w:cs="宋体"/>
                <w:sz w:val="24"/>
              </w:rPr>
              <w:t>(</w:t>
            </w:r>
            <w:r w:rsidRPr="009A5C0F">
              <w:rPr>
                <w:rFonts w:ascii="宋体" w:hAnsi="宋体" w:cs="宋体" w:hint="eastAsia"/>
                <w:sz w:val="24"/>
              </w:rPr>
              <w:t>洗漱必须方便</w:t>
            </w:r>
            <w:r w:rsidRPr="009A5C0F">
              <w:rPr>
                <w:rFonts w:ascii="宋体" w:hAnsi="宋体" w:cs="宋体"/>
                <w:sz w:val="24"/>
              </w:rPr>
              <w:t>)</w:t>
            </w:r>
            <w:r w:rsidRPr="009A5C0F">
              <w:rPr>
                <w:rFonts w:ascii="宋体" w:hAnsi="宋体" w:cs="宋体" w:hint="eastAsia"/>
                <w:sz w:val="24"/>
              </w:rPr>
              <w:t>。</w:t>
            </w:r>
            <w:r w:rsidRPr="009A5C0F">
              <w:rPr>
                <w:rFonts w:ascii="宋体" w:cs="宋体"/>
                <w:sz w:val="24"/>
              </w:rPr>
              <w:br/>
            </w:r>
            <w:r w:rsidRPr="009A5C0F">
              <w:rPr>
                <w:rFonts w:ascii="宋体" w:hAnsi="宋体" w:cs="宋体"/>
                <w:sz w:val="24"/>
              </w:rPr>
              <w:t>13.</w:t>
            </w:r>
            <w:r w:rsidRPr="009A5C0F">
              <w:rPr>
                <w:rFonts w:ascii="宋体" w:hAnsi="宋体" w:cs="宋体" w:hint="eastAsia"/>
                <w:sz w:val="24"/>
              </w:rPr>
              <w:t>关于安全问题：对于人为使用不当的需视情况而定，对于本身有安全问题的设备需提前与编目人员说明。</w:t>
            </w:r>
            <w:r w:rsidRPr="009A5C0F">
              <w:rPr>
                <w:rFonts w:ascii="宋体" w:cs="宋体"/>
                <w:sz w:val="24"/>
              </w:rPr>
              <w:br/>
            </w:r>
            <w:r w:rsidRPr="009A5C0F">
              <w:rPr>
                <w:rFonts w:ascii="宋体" w:hAnsi="宋体" w:cs="宋体"/>
                <w:sz w:val="24"/>
              </w:rPr>
              <w:t>14.</w:t>
            </w:r>
            <w:r w:rsidRPr="009A5C0F">
              <w:rPr>
                <w:rFonts w:ascii="宋体" w:hAnsi="宋体" w:cs="宋体" w:hint="eastAsia"/>
                <w:sz w:val="24"/>
              </w:rPr>
              <w:t>如学校需要提前完成编目时间，需在最开始（编目人员进学校之前）提前说明，具体完成时间视情况而定。</w:t>
            </w:r>
            <w:r w:rsidRPr="009A5C0F">
              <w:rPr>
                <w:rFonts w:ascii="宋体" w:cs="宋体"/>
                <w:sz w:val="24"/>
              </w:rPr>
              <w:br/>
            </w:r>
            <w:r w:rsidRPr="009A5C0F">
              <w:rPr>
                <w:rFonts w:ascii="宋体" w:hAnsi="宋体" w:cs="宋体"/>
                <w:sz w:val="24"/>
              </w:rPr>
              <w:t>15.</w:t>
            </w:r>
            <w:r w:rsidRPr="009A5C0F">
              <w:rPr>
                <w:rFonts w:ascii="宋体" w:hAnsi="宋体" w:cs="宋体" w:hint="eastAsia"/>
                <w:sz w:val="24"/>
              </w:rPr>
              <w:t>编目人员在学校工作期间，因编目人员自身问题（如：书架本身不存在任何问题的情况下，因编目人员自身操作不当书架倒下）导致受伤等一系列的安全问题需由编目人员自行承担。</w:t>
            </w:r>
          </w:p>
        </w:tc>
        <w:tc>
          <w:tcPr>
            <w:tcW w:w="850" w:type="dxa"/>
            <w:vAlign w:val="center"/>
          </w:tcPr>
          <w:p w:rsidR="00F34559" w:rsidRDefault="00F34559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2100</w:t>
            </w:r>
          </w:p>
        </w:tc>
        <w:tc>
          <w:tcPr>
            <w:tcW w:w="993" w:type="dxa"/>
            <w:vAlign w:val="center"/>
          </w:tcPr>
          <w:p w:rsidR="00F34559" w:rsidRDefault="00F34559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册</w:t>
            </w:r>
          </w:p>
        </w:tc>
        <w:tc>
          <w:tcPr>
            <w:tcW w:w="1134" w:type="dxa"/>
            <w:vAlign w:val="center"/>
          </w:tcPr>
          <w:p w:rsidR="00F34559" w:rsidRDefault="00F34559" w:rsidP="004650F4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1.3</w:t>
            </w:r>
          </w:p>
        </w:tc>
        <w:tc>
          <w:tcPr>
            <w:tcW w:w="992" w:type="dxa"/>
            <w:vAlign w:val="center"/>
          </w:tcPr>
          <w:p w:rsidR="00F34559" w:rsidRDefault="00F34559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2730</w:t>
            </w:r>
          </w:p>
        </w:tc>
      </w:tr>
      <w:tr w:rsidR="00F34559" w:rsidTr="007061FA">
        <w:trPr>
          <w:trHeight w:val="419"/>
        </w:trPr>
        <w:tc>
          <w:tcPr>
            <w:tcW w:w="633" w:type="dxa"/>
            <w:vAlign w:val="center"/>
          </w:tcPr>
          <w:p w:rsidR="00F34559" w:rsidRPr="009A5C0F" w:rsidRDefault="00F34559">
            <w:pPr>
              <w:widowControl/>
              <w:spacing w:line="276" w:lineRule="auto"/>
              <w:jc w:val="center"/>
              <w:rPr>
                <w:rFonts w:ascii="宋体" w:cs="宋体"/>
                <w:sz w:val="24"/>
              </w:rPr>
            </w:pPr>
            <w:r w:rsidRPr="009A5C0F"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55" w:type="dxa"/>
            <w:vAlign w:val="center"/>
          </w:tcPr>
          <w:p w:rsidR="00F34559" w:rsidRPr="009A5C0F" w:rsidRDefault="00F34559">
            <w:pPr>
              <w:widowControl/>
              <w:spacing w:line="276" w:lineRule="auto"/>
              <w:jc w:val="center"/>
              <w:rPr>
                <w:rFonts w:ascii="宋体" w:cs="宋体"/>
                <w:sz w:val="24"/>
              </w:rPr>
            </w:pPr>
            <w:r w:rsidRPr="009A5C0F">
              <w:rPr>
                <w:rFonts w:ascii="宋体" w:hAnsi="宋体" w:cs="宋体" w:hint="eastAsia"/>
                <w:sz w:val="24"/>
              </w:rPr>
              <w:t>平板电脑</w:t>
            </w:r>
          </w:p>
        </w:tc>
        <w:tc>
          <w:tcPr>
            <w:tcW w:w="1581" w:type="dxa"/>
            <w:vAlign w:val="center"/>
          </w:tcPr>
          <w:p w:rsidR="00F34559" w:rsidRPr="009A5C0F" w:rsidRDefault="00F34559">
            <w:pPr>
              <w:widowControl/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爱华、台电、索立信</w:t>
            </w:r>
          </w:p>
        </w:tc>
        <w:tc>
          <w:tcPr>
            <w:tcW w:w="6662" w:type="dxa"/>
            <w:vAlign w:val="center"/>
          </w:tcPr>
          <w:p w:rsidR="00F34559" w:rsidRPr="009A5C0F" w:rsidRDefault="00F34559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A5C0F">
              <w:rPr>
                <w:rFonts w:ascii="宋体" w:hAnsi="宋体" w:cs="宋体" w:hint="eastAsia"/>
                <w:sz w:val="24"/>
              </w:rPr>
              <w:t>尺寸：</w:t>
            </w:r>
            <w:r w:rsidRPr="009A5C0F">
              <w:rPr>
                <w:rFonts w:ascii="宋体" w:hAnsi="宋体" w:cs="宋体"/>
                <w:sz w:val="24"/>
              </w:rPr>
              <w:t>10.1</w:t>
            </w:r>
            <w:r w:rsidRPr="009A5C0F">
              <w:rPr>
                <w:rFonts w:ascii="宋体" w:hAnsi="宋体" w:cs="宋体" w:hint="eastAsia"/>
                <w:sz w:val="24"/>
              </w:rPr>
              <w:t>英寸</w:t>
            </w:r>
            <w:r w:rsidRPr="009A5C0F">
              <w:rPr>
                <w:rFonts w:ascii="宋体" w:hAnsi="宋体" w:cs="宋体"/>
                <w:sz w:val="24"/>
              </w:rPr>
              <w:t>/</w:t>
            </w:r>
            <w:r w:rsidRPr="009A5C0F">
              <w:rPr>
                <w:rFonts w:ascii="宋体" w:hAnsi="宋体" w:cs="宋体" w:hint="eastAsia"/>
                <w:sz w:val="24"/>
              </w:rPr>
              <w:t>外观设计：前白后银</w:t>
            </w:r>
            <w:r w:rsidRPr="009A5C0F">
              <w:rPr>
                <w:rFonts w:ascii="宋体" w:hAnsi="宋体" w:cs="宋体"/>
                <w:sz w:val="24"/>
              </w:rPr>
              <w:t>/</w:t>
            </w:r>
            <w:r w:rsidRPr="009A5C0F">
              <w:rPr>
                <w:rFonts w:ascii="宋体" w:hAnsi="宋体" w:cs="宋体" w:hint="eastAsia"/>
                <w:sz w:val="24"/>
              </w:rPr>
              <w:t>屏幕比：</w:t>
            </w:r>
            <w:r w:rsidRPr="009A5C0F">
              <w:rPr>
                <w:rFonts w:ascii="宋体" w:hAnsi="宋体" w:cs="宋体"/>
                <w:sz w:val="24"/>
              </w:rPr>
              <w:t>16:10/</w:t>
            </w:r>
            <w:r w:rsidRPr="009A5C0F">
              <w:rPr>
                <w:rFonts w:ascii="宋体" w:hAnsi="宋体" w:cs="宋体" w:hint="eastAsia"/>
                <w:sz w:val="24"/>
              </w:rPr>
              <w:t>分辨率：</w:t>
            </w:r>
            <w:r w:rsidRPr="009A5C0F">
              <w:rPr>
                <w:rFonts w:ascii="宋体" w:hAnsi="宋体" w:cs="宋体"/>
                <w:sz w:val="24"/>
              </w:rPr>
              <w:t>1920X1200/</w:t>
            </w:r>
            <w:r w:rsidRPr="009A5C0F">
              <w:rPr>
                <w:rFonts w:ascii="宋体" w:hAnsi="宋体" w:cs="宋体" w:hint="eastAsia"/>
                <w:sz w:val="24"/>
              </w:rPr>
              <w:t>处理器：联发科</w:t>
            </w:r>
            <w:r w:rsidRPr="009A5C0F">
              <w:rPr>
                <w:rFonts w:ascii="宋体" w:hAnsi="宋体" w:cs="宋体"/>
                <w:sz w:val="24"/>
              </w:rPr>
              <w:t>MT18163/RAM</w:t>
            </w:r>
            <w:r w:rsidRPr="009A5C0F">
              <w:rPr>
                <w:rFonts w:ascii="宋体" w:hAnsi="宋体" w:cs="宋体" w:hint="eastAsia"/>
                <w:sz w:val="24"/>
              </w:rPr>
              <w:t>：</w:t>
            </w:r>
            <w:r w:rsidRPr="009A5C0F">
              <w:rPr>
                <w:rFonts w:ascii="宋体" w:hAnsi="宋体" w:cs="宋体"/>
                <w:sz w:val="24"/>
              </w:rPr>
              <w:t>2GB/ROM</w:t>
            </w:r>
            <w:r w:rsidRPr="009A5C0F">
              <w:rPr>
                <w:rFonts w:ascii="宋体" w:hAnsi="宋体" w:cs="宋体" w:hint="eastAsia"/>
                <w:sz w:val="24"/>
              </w:rPr>
              <w:t>：</w:t>
            </w:r>
            <w:r w:rsidRPr="009A5C0F">
              <w:rPr>
                <w:rFonts w:ascii="宋体" w:hAnsi="宋体" w:cs="宋体"/>
                <w:sz w:val="24"/>
              </w:rPr>
              <w:t>32GB/</w:t>
            </w:r>
            <w:r w:rsidRPr="009A5C0F">
              <w:rPr>
                <w:rFonts w:ascii="宋体" w:hAnsi="宋体" w:cs="宋体" w:hint="eastAsia"/>
                <w:sz w:val="24"/>
              </w:rPr>
              <w:t>摄像头：前置：</w:t>
            </w:r>
            <w:r w:rsidRPr="009A5C0F">
              <w:rPr>
                <w:rFonts w:ascii="宋体" w:hAnsi="宋体" w:cs="宋体"/>
                <w:sz w:val="24"/>
              </w:rPr>
              <w:t>200</w:t>
            </w:r>
            <w:r w:rsidRPr="009A5C0F">
              <w:rPr>
                <w:rFonts w:ascii="宋体" w:hAnsi="宋体" w:cs="宋体" w:hint="eastAsia"/>
                <w:sz w:val="24"/>
              </w:rPr>
              <w:t>万</w:t>
            </w:r>
          </w:p>
          <w:p w:rsidR="00F34559" w:rsidRPr="009A5C0F" w:rsidRDefault="00F34559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A5C0F">
              <w:rPr>
                <w:rFonts w:ascii="宋体" w:hAnsi="宋体" w:cs="宋体" w:hint="eastAsia"/>
                <w:sz w:val="24"/>
              </w:rPr>
              <w:t>像素，后置</w:t>
            </w:r>
            <w:r w:rsidRPr="009A5C0F">
              <w:rPr>
                <w:rFonts w:ascii="宋体" w:hAnsi="宋体" w:cs="宋体"/>
                <w:sz w:val="24"/>
              </w:rPr>
              <w:t>500</w:t>
            </w:r>
            <w:r w:rsidRPr="009A5C0F">
              <w:rPr>
                <w:rFonts w:ascii="宋体" w:hAnsi="宋体" w:cs="宋体" w:hint="eastAsia"/>
                <w:sz w:val="24"/>
              </w:rPr>
              <w:t>万像素</w:t>
            </w:r>
            <w:r w:rsidRPr="009A5C0F">
              <w:rPr>
                <w:rFonts w:ascii="宋体" w:hAnsi="宋体" w:cs="宋体"/>
                <w:sz w:val="24"/>
              </w:rPr>
              <w:t>/</w:t>
            </w:r>
            <w:r w:rsidRPr="009A5C0F">
              <w:rPr>
                <w:rFonts w:ascii="宋体" w:hAnsi="宋体" w:cs="宋体" w:hint="eastAsia"/>
                <w:sz w:val="24"/>
              </w:rPr>
              <w:t>电池容量：</w:t>
            </w:r>
            <w:r w:rsidRPr="009A5C0F">
              <w:rPr>
                <w:rFonts w:ascii="宋体" w:hAnsi="宋体" w:cs="宋体"/>
                <w:sz w:val="24"/>
              </w:rPr>
              <w:t>6000mAh/</w:t>
            </w:r>
            <w:r w:rsidRPr="009A5C0F">
              <w:rPr>
                <w:rFonts w:ascii="宋体" w:hAnsi="宋体" w:cs="宋体" w:hint="eastAsia"/>
                <w:sz w:val="24"/>
              </w:rPr>
              <w:t>存储卡类型：</w:t>
            </w:r>
            <w:r w:rsidRPr="009A5C0F">
              <w:rPr>
                <w:rFonts w:ascii="宋体" w:hAnsi="宋体" w:cs="宋体"/>
                <w:sz w:val="24"/>
              </w:rPr>
              <w:t>microSD</w:t>
            </w:r>
            <w:r w:rsidRPr="009A5C0F">
              <w:rPr>
                <w:rFonts w:ascii="宋体" w:hAnsi="宋体" w:cs="宋体" w:hint="eastAsia"/>
                <w:sz w:val="24"/>
              </w:rPr>
              <w:t>，最大支持</w:t>
            </w:r>
            <w:r w:rsidRPr="009A5C0F">
              <w:rPr>
                <w:rFonts w:ascii="宋体" w:hAnsi="宋体" w:cs="宋体"/>
                <w:sz w:val="24"/>
              </w:rPr>
              <w:t>32GB</w:t>
            </w:r>
            <w:r w:rsidRPr="009A5C0F">
              <w:rPr>
                <w:rFonts w:ascii="宋体" w:hAnsi="宋体" w:cs="宋体" w:hint="eastAsia"/>
                <w:sz w:val="24"/>
              </w:rPr>
              <w:t>，</w:t>
            </w:r>
          </w:p>
          <w:p w:rsidR="00F34559" w:rsidRPr="009A5C0F" w:rsidRDefault="00F34559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9A5C0F">
              <w:rPr>
                <w:rFonts w:ascii="宋体" w:hAnsi="宋体" w:cs="宋体" w:hint="eastAsia"/>
                <w:sz w:val="24"/>
              </w:rPr>
              <w:t>内置考级系统；附带皮套</w:t>
            </w:r>
          </w:p>
        </w:tc>
        <w:tc>
          <w:tcPr>
            <w:tcW w:w="850" w:type="dxa"/>
            <w:vAlign w:val="center"/>
          </w:tcPr>
          <w:p w:rsidR="00F34559" w:rsidRDefault="00F34559" w:rsidP="003F722E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48</w:t>
            </w:r>
          </w:p>
        </w:tc>
        <w:tc>
          <w:tcPr>
            <w:tcW w:w="993" w:type="dxa"/>
            <w:vAlign w:val="center"/>
          </w:tcPr>
          <w:p w:rsidR="00F34559" w:rsidRDefault="00F34559" w:rsidP="003F722E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F34559" w:rsidRDefault="00F34559" w:rsidP="003F722E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988</w:t>
            </w:r>
          </w:p>
        </w:tc>
        <w:tc>
          <w:tcPr>
            <w:tcW w:w="992" w:type="dxa"/>
            <w:vAlign w:val="center"/>
          </w:tcPr>
          <w:p w:rsidR="00F34559" w:rsidRDefault="00F34559" w:rsidP="003F722E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47424</w:t>
            </w:r>
          </w:p>
        </w:tc>
      </w:tr>
      <w:tr w:rsidR="00F34559" w:rsidTr="007061FA">
        <w:trPr>
          <w:trHeight w:val="419"/>
        </w:trPr>
        <w:tc>
          <w:tcPr>
            <w:tcW w:w="633" w:type="dxa"/>
            <w:vAlign w:val="center"/>
          </w:tcPr>
          <w:p w:rsidR="00F34559" w:rsidRPr="009A5C0F" w:rsidRDefault="00F34559">
            <w:pPr>
              <w:widowControl/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155" w:type="dxa"/>
            <w:vAlign w:val="center"/>
          </w:tcPr>
          <w:p w:rsidR="00F34559" w:rsidRPr="00DD1B72" w:rsidRDefault="00F34559">
            <w:pPr>
              <w:widowControl/>
              <w:spacing w:line="276" w:lineRule="auto"/>
              <w:jc w:val="center"/>
              <w:rPr>
                <w:rFonts w:ascii="宋体" w:cs="宋体"/>
                <w:b/>
                <w:sz w:val="24"/>
              </w:rPr>
            </w:pPr>
            <w:r w:rsidRPr="009A5C0F">
              <w:rPr>
                <w:rFonts w:ascii="宋体" w:hAnsi="宋体" w:cs="宋体" w:hint="eastAsia"/>
                <w:sz w:val="24"/>
              </w:rPr>
              <w:t>充电车</w:t>
            </w:r>
          </w:p>
        </w:tc>
        <w:tc>
          <w:tcPr>
            <w:tcW w:w="1581" w:type="dxa"/>
            <w:vAlign w:val="center"/>
          </w:tcPr>
          <w:p w:rsidR="00F34559" w:rsidRDefault="00F34559">
            <w:pPr>
              <w:widowControl/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安和力、道图、艾格森</w:t>
            </w:r>
          </w:p>
        </w:tc>
        <w:tc>
          <w:tcPr>
            <w:tcW w:w="6662" w:type="dxa"/>
            <w:vAlign w:val="center"/>
          </w:tcPr>
          <w:p w:rsidR="00F34559" w:rsidRPr="00161050" w:rsidRDefault="00F34559" w:rsidP="00DD1B72">
            <w:pPr>
              <w:pStyle w:val="1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161050">
              <w:rPr>
                <w:rFonts w:ascii="宋体" w:hAnsi="宋体" w:cs="宋体"/>
                <w:sz w:val="24"/>
                <w:szCs w:val="24"/>
              </w:rPr>
              <w:t>1.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支持</w:t>
            </w:r>
            <w:r w:rsidRPr="00161050">
              <w:rPr>
                <w:rFonts w:ascii="宋体" w:hAnsi="宋体" w:cs="宋体"/>
                <w:sz w:val="24"/>
                <w:szCs w:val="24"/>
              </w:rPr>
              <w:t>54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台平板电脑同时充电；整体尺寸为长</w:t>
            </w:r>
            <w:r w:rsidRPr="00161050">
              <w:rPr>
                <w:rFonts w:ascii="宋体" w:hAnsi="宋体" w:cs="宋体"/>
                <w:sz w:val="24"/>
                <w:szCs w:val="24"/>
              </w:rPr>
              <w:t>*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宽</w:t>
            </w:r>
            <w:r w:rsidRPr="00161050">
              <w:rPr>
                <w:rFonts w:ascii="宋体" w:hAnsi="宋体" w:cs="宋体"/>
                <w:sz w:val="24"/>
                <w:szCs w:val="24"/>
              </w:rPr>
              <w:t>*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高</w:t>
            </w:r>
            <w:r w:rsidRPr="00161050">
              <w:rPr>
                <w:rFonts w:ascii="宋体" w:hAnsi="宋体" w:cs="宋体"/>
                <w:sz w:val="24"/>
                <w:szCs w:val="24"/>
              </w:rPr>
              <w:t>mm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Pr="00161050">
              <w:rPr>
                <w:rFonts w:ascii="宋体" w:hAnsi="宋体" w:cs="宋体"/>
                <w:sz w:val="24"/>
                <w:szCs w:val="24"/>
              </w:rPr>
              <w:t>740*460*1080mm;</w:t>
            </w:r>
          </w:p>
          <w:p w:rsidR="00F34559" w:rsidRPr="00161050" w:rsidRDefault="00F34559" w:rsidP="00DD1B72">
            <w:pPr>
              <w:pStyle w:val="1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161050">
              <w:rPr>
                <w:rFonts w:ascii="宋体" w:hAnsi="宋体" w:cs="宋体"/>
                <w:sz w:val="24"/>
                <w:szCs w:val="24"/>
              </w:rPr>
              <w:t>2.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主体采用镀锌板材质焊接一体成型，机柜前面为对开门设计，单独把手锁开启</w:t>
            </w:r>
            <w:r w:rsidRPr="00161050">
              <w:rPr>
                <w:rFonts w:ascii="宋体" w:hAnsi="宋体" w:cs="宋体"/>
                <w:sz w:val="24"/>
                <w:szCs w:val="24"/>
              </w:rPr>
              <w:t xml:space="preserve">, 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机柜上方采用圆弧设计配有</w:t>
            </w:r>
            <w:r w:rsidRPr="00161050">
              <w:rPr>
                <w:rFonts w:ascii="宋体" w:hAnsi="宋体" w:cs="宋体"/>
                <w:sz w:val="24"/>
                <w:szCs w:val="24"/>
              </w:rPr>
              <w:t>2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个椭圆型不锈钢管扶手，顶部采用两侧凸起设计，防止外放设备掉落；</w:t>
            </w:r>
          </w:p>
          <w:p w:rsidR="00F34559" w:rsidRPr="00161050" w:rsidRDefault="00F34559" w:rsidP="00DD1B72">
            <w:pPr>
              <w:pStyle w:val="1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161050">
              <w:rPr>
                <w:rFonts w:ascii="宋体" w:hAnsi="宋体" w:cs="宋体"/>
                <w:sz w:val="24"/>
                <w:szCs w:val="24"/>
              </w:rPr>
              <w:t>3.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机柜结构：平板工位分为</w:t>
            </w:r>
            <w:r w:rsidRPr="00161050">
              <w:rPr>
                <w:rFonts w:ascii="宋体" w:hAnsi="宋体" w:cs="宋体"/>
                <w:sz w:val="24"/>
                <w:szCs w:val="24"/>
              </w:rPr>
              <w:t>3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层，每个隔层板的间距不少于</w:t>
            </w:r>
            <w:r w:rsidRPr="00161050">
              <w:rPr>
                <w:rFonts w:ascii="宋体" w:hAnsi="宋体" w:cs="宋体"/>
                <w:sz w:val="24"/>
                <w:szCs w:val="24"/>
              </w:rPr>
              <w:t>30mm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，放置平板的空间每层不小高度：</w:t>
            </w:r>
            <w:r w:rsidRPr="00161050">
              <w:rPr>
                <w:rFonts w:ascii="宋体" w:hAnsi="宋体" w:cs="宋体"/>
                <w:sz w:val="24"/>
                <w:szCs w:val="24"/>
              </w:rPr>
              <w:t>240mm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，深度：</w:t>
            </w:r>
            <w:r w:rsidRPr="00161050">
              <w:rPr>
                <w:rFonts w:ascii="宋体" w:hAnsi="宋体" w:cs="宋体"/>
                <w:sz w:val="24"/>
                <w:szCs w:val="24"/>
              </w:rPr>
              <w:t>320mm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F34559" w:rsidRPr="00161050" w:rsidRDefault="00F34559" w:rsidP="00DD1B72">
            <w:pPr>
              <w:pStyle w:val="1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161050">
              <w:rPr>
                <w:rFonts w:ascii="宋体" w:hAnsi="宋体" w:cs="宋体"/>
                <w:sz w:val="24"/>
                <w:szCs w:val="24"/>
              </w:rPr>
              <w:t>4.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柜内设有风扇，风扇通电后自动开启，机柜左右两侧有通风口，方便柜内的热气排出；</w:t>
            </w:r>
          </w:p>
          <w:p w:rsidR="00F34559" w:rsidRPr="00161050" w:rsidRDefault="00F34559" w:rsidP="00DD1B72">
            <w:pPr>
              <w:pStyle w:val="1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161050">
              <w:rPr>
                <w:rFonts w:ascii="宋体" w:hAnsi="宋体" w:cs="宋体"/>
                <w:sz w:val="24"/>
                <w:szCs w:val="24"/>
              </w:rPr>
              <w:t>5.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机柜带有</w:t>
            </w:r>
            <w:r w:rsidRPr="00161050">
              <w:rPr>
                <w:rFonts w:ascii="宋体" w:hAnsi="宋体" w:cs="宋体"/>
                <w:sz w:val="24"/>
                <w:szCs w:val="24"/>
              </w:rPr>
              <w:t>LED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灯设计，充电时</w:t>
            </w:r>
            <w:r w:rsidRPr="00161050">
              <w:rPr>
                <w:rFonts w:ascii="宋体" w:hAnsi="宋体" w:cs="宋体"/>
                <w:sz w:val="24"/>
                <w:szCs w:val="24"/>
              </w:rPr>
              <w:t>LED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灯显示黄灯，充满及待机显示绿灯，出现异常显示红灯；</w:t>
            </w:r>
            <w:r w:rsidRPr="00161050">
              <w:rPr>
                <w:rFonts w:ascii="宋体" w:hAnsi="宋体" w:cs="宋体"/>
                <w:sz w:val="24"/>
                <w:szCs w:val="24"/>
              </w:rPr>
              <w:t>LED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灯及</w:t>
            </w:r>
            <w:r w:rsidRPr="00161050">
              <w:rPr>
                <w:rFonts w:ascii="宋体" w:hAnsi="宋体" w:cs="宋体"/>
                <w:sz w:val="24"/>
                <w:szCs w:val="24"/>
              </w:rPr>
              <w:t>USB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充电接口设置在机柜正面，打开前门可方便查看每个平板充电状态；</w:t>
            </w:r>
          </w:p>
          <w:p w:rsidR="00F34559" w:rsidRPr="00161050" w:rsidRDefault="00F34559" w:rsidP="00DD1B72">
            <w:pPr>
              <w:pStyle w:val="1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161050">
              <w:rPr>
                <w:rFonts w:ascii="宋体" w:hAnsi="宋体" w:cs="宋体"/>
                <w:sz w:val="24"/>
                <w:szCs w:val="24"/>
              </w:rPr>
              <w:t>6.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每路</w:t>
            </w:r>
            <w:r w:rsidRPr="00161050">
              <w:rPr>
                <w:rFonts w:ascii="宋体" w:hAnsi="宋体" w:cs="宋体"/>
                <w:sz w:val="24"/>
                <w:szCs w:val="24"/>
              </w:rPr>
              <w:t>USB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额定输出电压电流</w:t>
            </w:r>
            <w:r w:rsidRPr="00161050">
              <w:rPr>
                <w:rFonts w:ascii="宋体" w:hAnsi="宋体" w:cs="宋体"/>
                <w:sz w:val="24"/>
                <w:szCs w:val="24"/>
              </w:rPr>
              <w:t>5V,2A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；电路充电带有</w:t>
            </w:r>
            <w:r w:rsidRPr="00161050">
              <w:rPr>
                <w:rFonts w:ascii="宋体" w:hAnsi="宋体" w:cs="宋体"/>
                <w:sz w:val="24"/>
                <w:szCs w:val="24"/>
              </w:rPr>
              <w:t>8S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保护系统，恒流充电保护、过压保护、反灌保护、功率保护、短路保护，一个</w:t>
            </w:r>
            <w:r w:rsidRPr="00161050">
              <w:rPr>
                <w:rFonts w:ascii="宋体" w:hAnsi="宋体" w:cs="宋体"/>
                <w:sz w:val="24"/>
                <w:szCs w:val="24"/>
              </w:rPr>
              <w:t>USB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接口损坏后不影响其他的</w:t>
            </w:r>
            <w:r w:rsidRPr="00161050">
              <w:rPr>
                <w:rFonts w:ascii="宋体" w:hAnsi="宋体" w:cs="宋体"/>
                <w:sz w:val="24"/>
                <w:szCs w:val="24"/>
              </w:rPr>
              <w:t>USB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接口使用；</w:t>
            </w:r>
          </w:p>
          <w:p w:rsidR="00F34559" w:rsidRPr="00161050" w:rsidRDefault="00F34559" w:rsidP="00DD1B72">
            <w:pPr>
              <w:pStyle w:val="1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161050">
              <w:rPr>
                <w:rFonts w:ascii="宋体" w:hAnsi="宋体" w:cs="宋体"/>
                <w:sz w:val="24"/>
                <w:szCs w:val="24"/>
              </w:rPr>
              <w:t>7.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安全：电源开关带有通电指示功能，柜内设有漏电保护器，强电与弱点隔离区域，确保使用者的人身安全；可根据老师的使用时间自动设置平板电脑的充电及关闭时间；</w:t>
            </w:r>
          </w:p>
          <w:p w:rsidR="00F34559" w:rsidRPr="00161050" w:rsidRDefault="00F34559" w:rsidP="00DD1B72">
            <w:pPr>
              <w:pStyle w:val="1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161050">
              <w:rPr>
                <w:rFonts w:ascii="宋体" w:hAnsi="宋体" w:cs="宋体"/>
                <w:sz w:val="24"/>
                <w:szCs w:val="24"/>
              </w:rPr>
              <w:t>8.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机体外部配有一个两孔及三孔插座，两路</w:t>
            </w:r>
            <w:r w:rsidRPr="00161050">
              <w:rPr>
                <w:rFonts w:ascii="宋体" w:hAnsi="宋体" w:cs="宋体"/>
                <w:sz w:val="24"/>
                <w:szCs w:val="24"/>
              </w:rPr>
              <w:t>5V.2A USB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接口，使用时按下独立开关，不用时按下开关可单独关闭</w:t>
            </w:r>
            <w:r w:rsidRPr="00161050">
              <w:rPr>
                <w:rFonts w:ascii="宋体" w:hAnsi="宋体" w:cs="宋体"/>
                <w:sz w:val="24"/>
                <w:szCs w:val="24"/>
              </w:rPr>
              <w:t>USB</w:t>
            </w:r>
            <w:r w:rsidRPr="00161050">
              <w:rPr>
                <w:rFonts w:ascii="宋体" w:hAnsi="宋体" w:cs="宋体" w:hint="eastAsia"/>
                <w:sz w:val="24"/>
                <w:szCs w:val="24"/>
              </w:rPr>
              <w:t>接口，方便外接设备使用；</w:t>
            </w:r>
          </w:p>
          <w:p w:rsidR="00F34559" w:rsidRPr="009A5C0F" w:rsidRDefault="00F34559" w:rsidP="00DD1B72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161050">
              <w:rPr>
                <w:rFonts w:ascii="宋体" w:hAnsi="宋体" w:cs="宋体"/>
                <w:sz w:val="24"/>
              </w:rPr>
              <w:t>9.</w:t>
            </w:r>
            <w:r w:rsidRPr="00161050">
              <w:rPr>
                <w:rFonts w:ascii="宋体" w:hAnsi="宋体" w:cs="宋体" w:hint="eastAsia"/>
                <w:sz w:val="24"/>
              </w:rPr>
              <w:t>柜体底部配有医疗超静音减震万向轮及刹车轮，方便柜体移动使用；</w:t>
            </w:r>
          </w:p>
        </w:tc>
        <w:tc>
          <w:tcPr>
            <w:tcW w:w="850" w:type="dxa"/>
            <w:vAlign w:val="center"/>
          </w:tcPr>
          <w:p w:rsidR="00F34559" w:rsidRDefault="00F34559" w:rsidP="00E941A8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34559" w:rsidRDefault="00F34559" w:rsidP="00E941A8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F34559" w:rsidRDefault="00F34559" w:rsidP="00E941A8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11000</w:t>
            </w:r>
          </w:p>
        </w:tc>
        <w:tc>
          <w:tcPr>
            <w:tcW w:w="992" w:type="dxa"/>
            <w:vAlign w:val="center"/>
          </w:tcPr>
          <w:p w:rsidR="00F34559" w:rsidRDefault="00F34559" w:rsidP="00E941A8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11000</w:t>
            </w:r>
          </w:p>
        </w:tc>
      </w:tr>
      <w:tr w:rsidR="00F34559" w:rsidTr="007061FA">
        <w:trPr>
          <w:trHeight w:val="887"/>
        </w:trPr>
        <w:tc>
          <w:tcPr>
            <w:tcW w:w="633" w:type="dxa"/>
            <w:vAlign w:val="center"/>
          </w:tcPr>
          <w:p w:rsidR="00F34559" w:rsidRDefault="00F3455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155" w:type="dxa"/>
            <w:vAlign w:val="center"/>
          </w:tcPr>
          <w:p w:rsidR="00F34559" w:rsidRDefault="00F34559" w:rsidP="00DD1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无线高密</w:t>
            </w:r>
            <w:r>
              <w:rPr>
                <w:rFonts w:ascii="宋体" w:hAnsi="宋体" w:cs="宋体"/>
                <w:kern w:val="0"/>
                <w:sz w:val="24"/>
              </w:rPr>
              <w:t>AP</w:t>
            </w:r>
          </w:p>
        </w:tc>
        <w:tc>
          <w:tcPr>
            <w:tcW w:w="1581" w:type="dxa"/>
            <w:vAlign w:val="center"/>
          </w:tcPr>
          <w:p w:rsidR="00F34559" w:rsidRDefault="00F34559" w:rsidP="00DD1B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华为，</w:t>
            </w:r>
            <w:r>
              <w:rPr>
                <w:rFonts w:ascii="宋体" w:hAnsi="宋体" w:cs="宋体"/>
                <w:kern w:val="0"/>
                <w:sz w:val="24"/>
              </w:rPr>
              <w:t>H3C,</w:t>
            </w:r>
            <w:r>
              <w:rPr>
                <w:rFonts w:ascii="宋体" w:hAnsi="宋体" w:cs="宋体" w:hint="eastAsia"/>
                <w:kern w:val="0"/>
                <w:sz w:val="24"/>
              </w:rPr>
              <w:t>锐捷</w:t>
            </w:r>
          </w:p>
        </w:tc>
        <w:tc>
          <w:tcPr>
            <w:tcW w:w="6662" w:type="dxa"/>
            <w:vAlign w:val="center"/>
          </w:tcPr>
          <w:p w:rsidR="00F34559" w:rsidRDefault="00F34559"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、支持</w:t>
            </w:r>
            <w:r>
              <w:rPr>
                <w:rFonts w:ascii="宋体" w:hAnsi="宋体" w:cs="宋体"/>
                <w:sz w:val="24"/>
              </w:rPr>
              <w:t>IEEE 802.11a/b/g/n/ac</w:t>
            </w:r>
            <w:r>
              <w:rPr>
                <w:rFonts w:ascii="宋体" w:hAnsi="宋体" w:cs="宋体" w:hint="eastAsia"/>
                <w:sz w:val="24"/>
              </w:rPr>
              <w:t>标准；</w:t>
            </w:r>
          </w:p>
          <w:p w:rsidR="00F34559" w:rsidRDefault="00F34559"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、★支持三射频设计，包括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个</w:t>
            </w:r>
            <w:r>
              <w:rPr>
                <w:rFonts w:ascii="宋体" w:hAnsi="宋体" w:cs="宋体"/>
                <w:sz w:val="24"/>
              </w:rPr>
              <w:t>5G</w:t>
            </w:r>
            <w:r>
              <w:rPr>
                <w:rFonts w:ascii="宋体" w:hAnsi="宋体" w:cs="宋体" w:hint="eastAsia"/>
                <w:sz w:val="24"/>
              </w:rPr>
              <w:t>射频，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个</w:t>
            </w:r>
            <w:r>
              <w:rPr>
                <w:rFonts w:ascii="宋体" w:hAnsi="宋体" w:cs="宋体"/>
                <w:sz w:val="24"/>
              </w:rPr>
              <w:t>2.4G/5G</w:t>
            </w:r>
            <w:r>
              <w:rPr>
                <w:rFonts w:ascii="宋体" w:hAnsi="宋体" w:cs="宋体" w:hint="eastAsia"/>
                <w:sz w:val="24"/>
              </w:rPr>
              <w:t>射频（支持</w:t>
            </w:r>
            <w:r>
              <w:rPr>
                <w:rFonts w:ascii="宋体" w:hAnsi="宋体" w:cs="宋体"/>
                <w:sz w:val="24"/>
              </w:rPr>
              <w:t>2.4G</w:t>
            </w:r>
            <w:r>
              <w:rPr>
                <w:rFonts w:ascii="宋体" w:hAnsi="宋体" w:cs="宋体" w:hint="eastAsia"/>
                <w:sz w:val="24"/>
              </w:rPr>
              <w:t>及</w:t>
            </w:r>
            <w:r>
              <w:rPr>
                <w:rFonts w:ascii="宋体" w:hAnsi="宋体" w:cs="宋体"/>
                <w:sz w:val="24"/>
              </w:rPr>
              <w:t>5G</w:t>
            </w:r>
            <w:r>
              <w:rPr>
                <w:rFonts w:ascii="宋体" w:hAnsi="宋体" w:cs="宋体" w:hint="eastAsia"/>
                <w:sz w:val="24"/>
              </w:rPr>
              <w:t>切换），最高速率</w:t>
            </w:r>
            <w:r>
              <w:rPr>
                <w:rFonts w:ascii="宋体" w:hAnsi="宋体" w:cs="宋体"/>
                <w:sz w:val="24"/>
              </w:rPr>
              <w:t>2.6 Gbps</w:t>
            </w:r>
            <w:r>
              <w:rPr>
                <w:rFonts w:ascii="宋体" w:hAnsi="宋体" w:cs="宋体" w:hint="eastAsia"/>
                <w:sz w:val="24"/>
              </w:rPr>
              <w:t>；</w:t>
            </w:r>
          </w:p>
          <w:p w:rsidR="00F34559" w:rsidRDefault="00F34559"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、★支持频谱分析功能，可对蓝牙、微波炉、无绳电话、</w:t>
            </w:r>
            <w:r>
              <w:rPr>
                <w:rFonts w:ascii="宋体" w:hAnsi="宋体" w:cs="宋体"/>
                <w:sz w:val="24"/>
              </w:rPr>
              <w:t>Zigbee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Game Controller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2.4G/5G</w:t>
            </w:r>
            <w:r>
              <w:rPr>
                <w:rFonts w:ascii="宋体" w:hAnsi="宋体" w:cs="宋体" w:hint="eastAsia"/>
                <w:sz w:val="24"/>
              </w:rPr>
              <w:t>无线影音、婴儿监护器等干扰源进行识别；并可与网管系统配合，对干扰源进行定位和频谱显示，提供官网截图及链接证明；</w:t>
            </w:r>
          </w:p>
          <w:p w:rsidR="00F34559" w:rsidRDefault="00F34559"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、支持双以太接口的链路聚合，负载均衡；</w:t>
            </w:r>
          </w:p>
          <w:p w:rsidR="00F34559" w:rsidRDefault="00F34559"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、支持射频功能自定义</w:t>
            </w:r>
          </w:p>
          <w:p w:rsidR="00F34559" w:rsidRDefault="00F34559"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、支持</w:t>
            </w:r>
            <w:r>
              <w:rPr>
                <w:rFonts w:ascii="宋体" w:hAnsi="宋体" w:cs="宋体"/>
                <w:sz w:val="24"/>
              </w:rPr>
              <w:t>USB</w:t>
            </w:r>
            <w:r>
              <w:rPr>
                <w:rFonts w:ascii="宋体" w:hAnsi="宋体" w:cs="宋体" w:hint="eastAsia"/>
                <w:sz w:val="24"/>
              </w:rPr>
              <w:t>接口，可用于对外供电，也可用于存储。；</w:t>
            </w:r>
          </w:p>
          <w:p w:rsidR="00F34559" w:rsidRDefault="00F34559"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、★可同时在线的用户数量≥</w:t>
            </w:r>
            <w:r>
              <w:rPr>
                <w:rFonts w:ascii="宋体" w:hAnsi="宋体" w:cs="宋体"/>
                <w:sz w:val="24"/>
              </w:rPr>
              <w:t>256</w:t>
            </w:r>
            <w:r>
              <w:rPr>
                <w:rFonts w:ascii="宋体" w:hAnsi="宋体" w:cs="宋体" w:hint="eastAsia"/>
                <w:sz w:val="24"/>
              </w:rPr>
              <w:t>；支持</w:t>
            </w:r>
            <w:r>
              <w:rPr>
                <w:rFonts w:ascii="宋体" w:hAnsi="宋体" w:cs="宋体"/>
                <w:sz w:val="24"/>
              </w:rPr>
              <w:t>120</w:t>
            </w:r>
            <w:r>
              <w:rPr>
                <w:rFonts w:ascii="宋体" w:hAnsi="宋体" w:cs="宋体" w:hint="eastAsia"/>
                <w:sz w:val="24"/>
              </w:rPr>
              <w:t>个用户同时点播码率达</w:t>
            </w:r>
            <w:r>
              <w:rPr>
                <w:rFonts w:ascii="宋体" w:hAnsi="宋体" w:cs="宋体"/>
                <w:sz w:val="24"/>
              </w:rPr>
              <w:t>2Mbps</w:t>
            </w:r>
            <w:r>
              <w:rPr>
                <w:rFonts w:ascii="宋体" w:hAnsi="宋体" w:cs="宋体" w:hint="eastAsia"/>
                <w:sz w:val="24"/>
              </w:rPr>
              <w:t>的视频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提供权威测试报告证明；</w:t>
            </w:r>
          </w:p>
          <w:p w:rsidR="00F34559" w:rsidRDefault="00F34559"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、★支持基于</w:t>
            </w:r>
            <w:r>
              <w:rPr>
                <w:rFonts w:ascii="宋体" w:hAnsi="宋体" w:cs="宋体"/>
                <w:sz w:val="24"/>
              </w:rPr>
              <w:t>MAC OUI</w:t>
            </w:r>
            <w:r>
              <w:rPr>
                <w:rFonts w:ascii="宋体" w:hAnsi="宋体" w:cs="宋体" w:hint="eastAsia"/>
                <w:sz w:val="24"/>
              </w:rPr>
              <w:t>识别设备类型，支持基于</w:t>
            </w:r>
            <w:r>
              <w:rPr>
                <w:rFonts w:ascii="宋体" w:hAnsi="宋体" w:cs="宋体"/>
                <w:sz w:val="24"/>
              </w:rPr>
              <w:t>HTTP User-Agent</w:t>
            </w:r>
            <w:r>
              <w:rPr>
                <w:rFonts w:ascii="宋体" w:hAnsi="宋体" w:cs="宋体" w:hint="eastAsia"/>
                <w:sz w:val="24"/>
              </w:rPr>
              <w:t>信息识别设备类型，支持基于</w:t>
            </w:r>
            <w:r>
              <w:rPr>
                <w:rFonts w:ascii="宋体" w:hAnsi="宋体" w:cs="宋体"/>
                <w:sz w:val="24"/>
              </w:rPr>
              <w:t>DHCP Option</w:t>
            </w:r>
            <w:r>
              <w:rPr>
                <w:rFonts w:ascii="宋体" w:hAnsi="宋体" w:cs="宋体" w:hint="eastAsia"/>
                <w:sz w:val="24"/>
              </w:rPr>
              <w:t>信息识别设备类，提供官网截图及链接证明</w:t>
            </w:r>
          </w:p>
          <w:p w:rsidR="00F34559" w:rsidRDefault="00F34559"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、支持包括应用识别、</w:t>
            </w:r>
            <w:r>
              <w:rPr>
                <w:rFonts w:ascii="宋体" w:hAnsi="宋体" w:cs="宋体"/>
                <w:sz w:val="24"/>
              </w:rPr>
              <w:t>URL</w:t>
            </w:r>
            <w:r>
              <w:rPr>
                <w:rFonts w:ascii="宋体" w:hAnsi="宋体" w:cs="宋体" w:hint="eastAsia"/>
                <w:sz w:val="24"/>
              </w:rPr>
              <w:t>过滤、防病毒和</w:t>
            </w:r>
            <w:r>
              <w:rPr>
                <w:rFonts w:ascii="宋体" w:hAnsi="宋体" w:cs="宋体"/>
                <w:sz w:val="24"/>
              </w:rPr>
              <w:t>IPS</w:t>
            </w:r>
            <w:r>
              <w:rPr>
                <w:rFonts w:ascii="宋体" w:hAnsi="宋体" w:cs="宋体" w:hint="eastAsia"/>
                <w:sz w:val="24"/>
              </w:rPr>
              <w:t>安全特性</w:t>
            </w:r>
          </w:p>
          <w:p w:rsidR="00F34559" w:rsidRDefault="00F34559"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、支持对</w:t>
            </w:r>
            <w:r>
              <w:rPr>
                <w:rFonts w:ascii="宋体" w:hAnsi="宋体" w:cs="宋体"/>
                <w:sz w:val="24"/>
              </w:rPr>
              <w:t>AeroScout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Ekahau</w:t>
            </w:r>
            <w:r>
              <w:rPr>
                <w:rFonts w:ascii="宋体" w:hAnsi="宋体" w:cs="宋体" w:hint="eastAsia"/>
                <w:sz w:val="24"/>
              </w:rPr>
              <w:t>的</w:t>
            </w:r>
            <w:r>
              <w:rPr>
                <w:rFonts w:ascii="宋体" w:hAnsi="宋体" w:cs="宋体"/>
                <w:sz w:val="24"/>
              </w:rPr>
              <w:t>Tag</w:t>
            </w:r>
            <w:r>
              <w:rPr>
                <w:rFonts w:ascii="宋体" w:hAnsi="宋体" w:cs="宋体" w:hint="eastAsia"/>
                <w:sz w:val="24"/>
              </w:rPr>
              <w:t>定位；</w:t>
            </w:r>
          </w:p>
          <w:p w:rsidR="00F34559" w:rsidRPr="00161050" w:rsidRDefault="00F34559"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ascii="宋体" w:hAnsi="宋体" w:cs="宋体" w:hint="eastAsia"/>
                <w:sz w:val="24"/>
              </w:rPr>
              <w:t>、支持对</w:t>
            </w:r>
            <w:r>
              <w:rPr>
                <w:rFonts w:ascii="宋体" w:hAnsi="宋体" w:cs="宋体"/>
                <w:sz w:val="24"/>
              </w:rPr>
              <w:t>WiFi</w:t>
            </w:r>
            <w:r>
              <w:rPr>
                <w:rFonts w:ascii="宋体" w:hAnsi="宋体" w:cs="宋体" w:hint="eastAsia"/>
                <w:sz w:val="24"/>
              </w:rPr>
              <w:t>终端的定位</w:t>
            </w:r>
          </w:p>
        </w:tc>
        <w:tc>
          <w:tcPr>
            <w:tcW w:w="850" w:type="dxa"/>
            <w:vAlign w:val="center"/>
          </w:tcPr>
          <w:p w:rsidR="00F34559" w:rsidRDefault="00F34559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34559" w:rsidRDefault="00F34559">
            <w:pPr>
              <w:spacing w:line="276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F34559" w:rsidRDefault="00F34559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4500</w:t>
            </w:r>
          </w:p>
        </w:tc>
        <w:tc>
          <w:tcPr>
            <w:tcW w:w="992" w:type="dxa"/>
            <w:vAlign w:val="center"/>
          </w:tcPr>
          <w:p w:rsidR="00F34559" w:rsidRDefault="00F34559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4500</w:t>
            </w:r>
          </w:p>
        </w:tc>
      </w:tr>
      <w:tr w:rsidR="00F34559" w:rsidTr="007061FA">
        <w:trPr>
          <w:trHeight w:val="498"/>
        </w:trPr>
        <w:tc>
          <w:tcPr>
            <w:tcW w:w="633" w:type="dxa"/>
            <w:vAlign w:val="center"/>
          </w:tcPr>
          <w:p w:rsidR="00F34559" w:rsidRDefault="00F3455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3367" w:type="dxa"/>
            <w:gridSpan w:val="7"/>
            <w:vAlign w:val="center"/>
          </w:tcPr>
          <w:p w:rsidR="00F34559" w:rsidRPr="00452FC1" w:rsidRDefault="00F34559">
            <w:pPr>
              <w:spacing w:line="276" w:lineRule="auto"/>
              <w:jc w:val="center"/>
              <w:rPr>
                <w:rFonts w:ascii="宋体" w:cs="宋体"/>
                <w:b/>
                <w:sz w:val="24"/>
              </w:rPr>
            </w:pPr>
            <w:r w:rsidRPr="00452FC1">
              <w:rPr>
                <w:rFonts w:ascii="宋体" w:hAnsi="宋体" w:cs="宋体" w:hint="eastAsia"/>
                <w:b/>
                <w:sz w:val="24"/>
              </w:rPr>
              <w:t>人民币：壹拾万柒仟陆佰伍拾肆圆整（￥</w:t>
            </w:r>
            <w:r w:rsidRPr="00452FC1">
              <w:rPr>
                <w:rFonts w:ascii="宋体" w:hAnsi="宋体" w:cs="宋体"/>
                <w:b/>
                <w:sz w:val="24"/>
              </w:rPr>
              <w:t>107654</w:t>
            </w:r>
            <w:r w:rsidRPr="00452FC1">
              <w:rPr>
                <w:rFonts w:ascii="宋体" w:hAnsi="宋体" w:cs="宋体" w:hint="eastAsia"/>
                <w:b/>
                <w:sz w:val="24"/>
              </w:rPr>
              <w:t>元）</w:t>
            </w:r>
          </w:p>
        </w:tc>
      </w:tr>
    </w:tbl>
    <w:p w:rsidR="00F34559" w:rsidRDefault="00F34559">
      <w:pPr>
        <w:rPr>
          <w:rFonts w:ascii="宋体" w:cs="宋体"/>
          <w:b/>
          <w:bCs/>
          <w:color w:val="000000"/>
          <w:kern w:val="0"/>
          <w:sz w:val="32"/>
          <w:szCs w:val="32"/>
        </w:rPr>
      </w:pPr>
    </w:p>
    <w:p w:rsidR="00F34559" w:rsidRDefault="00F34559">
      <w:pPr>
        <w:rPr>
          <w:rFonts w:ascii="宋体" w:cs="宋体"/>
          <w:b/>
          <w:bCs/>
          <w:color w:val="000000"/>
          <w:kern w:val="0"/>
          <w:sz w:val="32"/>
          <w:szCs w:val="32"/>
        </w:rPr>
      </w:pPr>
    </w:p>
    <w:p w:rsidR="00F34559" w:rsidRDefault="00F34559">
      <w:pPr>
        <w:rPr>
          <w:rFonts w:ascii="宋体" w:cs="宋体"/>
          <w:b/>
          <w:bCs/>
          <w:color w:val="000000"/>
          <w:kern w:val="0"/>
          <w:sz w:val="32"/>
          <w:szCs w:val="32"/>
        </w:rPr>
      </w:pPr>
    </w:p>
    <w:p w:rsidR="00F34559" w:rsidRDefault="00F34559">
      <w:pPr>
        <w:rPr>
          <w:rFonts w:ascii="宋体" w:cs="宋体"/>
          <w:b/>
          <w:bCs/>
          <w:color w:val="000000"/>
          <w:kern w:val="0"/>
          <w:sz w:val="32"/>
          <w:szCs w:val="32"/>
        </w:rPr>
      </w:pPr>
    </w:p>
    <w:p w:rsidR="00F34559" w:rsidRDefault="00F34559">
      <w:pPr>
        <w:rPr>
          <w:rFonts w:ascii="宋体" w:cs="宋体"/>
          <w:b/>
          <w:bCs/>
          <w:color w:val="000000"/>
          <w:kern w:val="0"/>
          <w:sz w:val="32"/>
          <w:szCs w:val="32"/>
        </w:rPr>
      </w:pPr>
    </w:p>
    <w:p w:rsidR="00F34559" w:rsidRDefault="00F34559">
      <w:pPr>
        <w:rPr>
          <w:rFonts w:ascii="宋体" w:cs="宋体"/>
          <w:b/>
          <w:bCs/>
          <w:color w:val="000000"/>
          <w:kern w:val="0"/>
          <w:sz w:val="32"/>
          <w:szCs w:val="32"/>
        </w:rPr>
      </w:pPr>
    </w:p>
    <w:p w:rsidR="00F34559" w:rsidRDefault="00F34559">
      <w:pPr>
        <w:rPr>
          <w:rFonts w:ascii="宋体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附：一到六年级选书书目</w:t>
      </w:r>
    </w:p>
    <w:tbl>
      <w:tblPr>
        <w:tblW w:w="139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49"/>
        <w:gridCol w:w="7220"/>
        <w:gridCol w:w="4731"/>
        <w:gridCol w:w="1255"/>
      </w:tblGrid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书名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成语故事精选（注音本）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鲁旭，苏恩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中国童话故事精选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庄洁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与鸟儿一起飞翔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郑作新著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爱心树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美）希尔弗斯坦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小熊不刷牙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瑞士）斯伐拉纳·提欧利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巫婆的孩子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英）琼斯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鳄鱼怕怕牙医怕怕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日）五味太郎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月光男孩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丹麦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依卜·斯旁·奥尔森文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有个性的羊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达尼拉·楚德岑思克文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臭臭的比尔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丹尼尔·帕斯盖特文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沙发底下藏着什么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英）玛格丽特·马伊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天使的笑脸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来斯丽·艾莉文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小黑鱼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[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李欧·李奥尼文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蚯蚓的日记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美）克罗宁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妈妈心·妈妈树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方素珍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我不知道我是谁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英）布莱克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逃家小兔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美）赫德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世界真好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吉莉安·洛贝尔文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爱是一捧浓浓的蜂蜜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英）贾尔斯·安德列亚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汉斯·比尔绘本系列：小猪闹闹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荷兰）汉斯·比尔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只老鼠挖红薯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日）山下明生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只老鼠在海边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日）山下明生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只老鼠去上学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日）山下明生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不要随便摸我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珊蒂·克雷文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轱辘轱辘转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美）斯凯瑞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第一次发现丛书：车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法国伽利玛少儿出版社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第一次发现丛书：好吃的水果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法国伽利玛少儿出版社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第一次发现丛书：四季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法国伽利玛少儿出版社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第一次发现丛书：地球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法国伽利玛少儿出版社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第一次发现丛书：蛋的秘密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法国伽利玛少儿出版社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第一次发现丛书：地下的动物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法国伽利玛少儿出版社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忙忙碌碌镇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美）斯凯瑞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这样的尾巴可以做什么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美）詹金斯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夜故事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嘉妍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一年级的小豆豆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狐狸姐姐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一年级母语诵读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王庭波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个小矮人童话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张家林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调皮的日子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秦文君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落叶跳舞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伊东宽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神奇校车：探寻蝙蝠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乔安娜柯尔、布鲁斯迪根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一千零一夜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刘敬余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一年级的小蜜瓜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商晓娜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你看起来好像很好吃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日）宫西达也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有故事的汉字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亲近自然篇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［现代］邱昭瑜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小精灵快递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吕丽娜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小葡萄历险记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李姗姗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好饿的毛毛虫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美）艾瑞克·卡尔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鸭子骑车记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大卫·夏农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汉字的故事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闻钟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谁偷走了我的时间呢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韩）崔星美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笨狼的故事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汤素兰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神奇校车：探寻蝙蝠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乔安娜柯尔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小猪唏哩呼噜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孙幼军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著，裘兆明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中国神话故事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崔钟雷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楼上的外婆和楼下的外婆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美）狄波拉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著，孙晴峰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小布头奇遇记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孙幼军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著，沈培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小狐狸买手套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日）新美南吉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安徒生童话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丹麦）安徒生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不莱梅的音乐家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德）格林兄弟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舒克和贝塔历险记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郑渊洁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山猪小只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杨隆吉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张开嘴巴：牙齿学校在里头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美）凯勒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编绘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我不是坏小孩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英）马克斯博瑞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星星耳环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索埃·巴尔德斯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有肉汁味儿的雨点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张秋生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汉斯·比尔绘本系列：小猪闹闹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荷兰）汉斯·比尔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淘气包马小跳：侦探小组在行动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杨红樱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爷爷一定有办法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加）菲比·吉尔曼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穿靴子的猫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美）马塞利诺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踢拖踢拖小红鞋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金波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一片叶子落下来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利奥·巴斯卡利亚（美）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红汽车历险记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郑渊洁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草原上的小木屋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美）怀德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金老爷买钟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美）哈群斯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编绘，陈太阳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轱辘轱辘转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美）斯凯瑞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假话国历险记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意）贾尼·罗大里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小达尔文的故事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英）达尔文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长颈鹿不会跳舞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英）吉尔斯·安德烈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丁丁在刚果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比）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埃尔热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编绘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37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鼹鼠当医生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捷克）米莱尔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图，多斯科克奇洛娃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雪地里的脚印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松岗芽文·图，菌筱茵译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小老鼠亚历山大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荷兰）伯尼·鲍斯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汪汪的家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林良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了不起的狐狸爸爸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英）达尔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我想去看海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约里波瓦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一粒种子的旅行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)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安妮·默勒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温妮的魔法棒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托马斯文，保罗图，童梦译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星星耳环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索埃·巴尔德斯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啊，蜻蜓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邱承宗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层的房子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岩井俊雄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小香咕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秦文君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一只想飞的猫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陈伯吹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蝴蝶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豌豆花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冰心，叶圣陶，金波著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会走路的大树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小学生迪克比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埃迪特·施爱伯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威克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小阿力的大学校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安荷特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亲爱的笨笨猪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杨红樱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木头人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贺宜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夜超好看中国历史故事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《彩书坊》编委会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三个小宠物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肖定丽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笨狼的故事（必读）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汤素兰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小巴掌童话（必读）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张秋生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夏洛的网（必读）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)E.B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怀特著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任溶溶译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时代广场的蟋蟀（必读）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乔治·塞尔登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史记故事（必读）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司马迁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没头脑与不高兴（必读）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任溶溶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月亮说的话（童诗）（必读）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乌丢丢的奇遇（必读）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中国神话故事（必读）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马尔夫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昆虫记（必读）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布尔法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33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三毛流浪记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三下精读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文学类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)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张乐平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书的故事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三上精读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伊林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躲猫猫大王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张晓玲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驴小弟变石头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威廉·史塔克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子儿吐吐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李瑾伦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团圆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余丽琼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我不怕被排斥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金珉政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外公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约翰·伯宁罕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三只小猪的真实故事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乔恩·谢斯卡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有趣的人体：机灵的耳朵和鼻子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申淳载等文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格林童话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格林兄弟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别害怕学习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朴恩庭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有趣的人体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埃利奥诺拉·巴尔索蒂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金雕传奇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樊彤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西门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36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阿凡提的大智慧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---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毛驴上的智者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艾克拜尔·吾拉木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绝不为老师和父母读书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乐多多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天环游中国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郑平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不一样的卡梅拉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克利斯提昂·约里波瓦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37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月光下的肚肚狼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三下精读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文学类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冰波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孤狼传说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樊彤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西门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天上掉下个大蛋糕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詹尼·罗大里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外公是棵樱桃树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意大利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安琪拉·那涅第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小女巫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普鲁士勒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我和小姐姐克拉拉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茵可夫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戴小桥和他的哥们儿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梅子涵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火鞋与风鞋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乌尔苏娜·韦尔芙尔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森林野猪王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樊彤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西门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洋葱头历险记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罗大里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活了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万次的猫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佐野洋子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爱丽斯漫游奇境记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刘易斯·卡洛尔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笨狼旅行记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汤素兰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老爸向前冲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陶然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雪花人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贝芙莉·克莱瑞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雷梦拉八岁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贝芙莉·克莱瑞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装在口袋里的爸爸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青蛙和蟾蜍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洛贝尔编绘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孤岛上的红毛猩猩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麦克·莫波格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屋顶上的小孩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克伦毕斯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波普先生的企鹅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理查德·阿特沃特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皮皮鲁传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郑渊洁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窗边的小豆豆（必读）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黑柳彻子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月亮茶馆里的童年（必读）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殷健灵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曹文轩文集典藏版：三角地（必读）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曹文轩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小英雄雨来（必读）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爱的教育（必读）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亚米契斯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王干卿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中国民间故事（必读）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李建树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孙侃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科学家故事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个（必读）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叶永烈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地震求生记（必读）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洪在彻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徐月珠译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森林报：春（必读）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维·比安基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阁楼上的光（必读）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谢尔·希尔弗斯坦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昆虫记·名家名译文学馆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科学类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法布尔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陈筱卿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成语故事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李新武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极地冰河历险记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崔德熙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什么是什么：鲸和海豚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皮特拉·戴默乐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水孩子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查里斯·金斯莱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生命的故事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维吉尼亚·李·伯顿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中国童话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黄蓓佳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狐狸列那的故事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季诺夫人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獾的礼物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苏珊·华莱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舒克贝塔航空公司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郑渊洁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乌凤和赤莲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沈石溪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小鬼儿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沃尔夫冈·荷尔拜菌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桥下一家人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塔莉萨维奇·卡尔森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希腊神话故事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施瓦布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爱德华的奇妙之旅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凯特·迪卡米洛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德国一群小老鼠的童话故事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维里·费尔曼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花婆婆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芭芭拉·库尼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小幽灵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普鲁士勒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查理和巧克力工厂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罗尔德·达尔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假话国历险记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罗大里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33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鼹鼠的月亮河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四上精读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文学类）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王一梅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跑猪噜噜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乌韦·狄姆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小战马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汤普森·西顿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非洲草原历险记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洪在彻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吴炫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小熊温尼·菩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米尔恩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苹果树上的外婆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米拉·洛贝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香草女巫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瑞士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哈斯勒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舒克贝塔和五角飞碟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郑渊洁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恐龙世界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约阿希姆·奥帕曼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舒克贝塔和老鼠报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郑渊洁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大林和小林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张天翼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活了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万次的猫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佐野洋子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塔克的郊外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乔治塞尔登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小水精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奧得弗雷德·普鲁士勒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小河男孩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英格兰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蒂姆·鲍勒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希腊神话故事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施瓦布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爱德华的奇妙之旅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凯特·迪卡米洛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安徒生童话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丹麦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安徒生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汤姆索亚历险记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马克·吐温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有趣的科学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温斯顿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城南旧事（必读）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林海音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俗世奇人（必读）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冯骥才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草房子（必读）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曹文轩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呼兰河传（必读）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萧红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秘密花园（必读）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伯内特著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张建平译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五·三班的坏小子（必读）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杨红樱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春秋故事（必读）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林汉达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鲸和海豚（必读）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皮特拉·戴默尔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海底两万里（必读）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凡尔纳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父与子全集（必读）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伊凡·谢盖尔耶维奇·屠格涅夫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从前，有一个点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常立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33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孔子的故事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文学类、传统文化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李长之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5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周末与爱丽丝聊天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套装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之会跳舞的小星星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文学类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程玮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我的母亲叫中国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)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苏叔阳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夏络的网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文学类）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怀特著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任溶溶译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个小矮人童话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张家林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天环游中国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郑平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夜知识童话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孙博文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丛林故事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吉卜林著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李永毅译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蓝色海豚岛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奥台尔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长袜子皮皮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瑞典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林格伦著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李之义译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小鹿斑比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萨尔腾著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孙晓峰译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世界少年文学精选八十天环游地球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儒勒·凡尔纳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金银岛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史蒂文森著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徐晓红译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冬儿姑娘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冰心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牧羊少年奇幻之旅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巴西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柯艾略著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丁文林译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西游记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1-2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吴承恩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魔法灰姑娘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乐文著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赵永芬译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36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张天翼儿童文学选集美绘版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大林和小林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张天翼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大人为什么要开会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郭初阳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男生贾里全传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秦文君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西顿动物故事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加拿大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西顿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蒲隆等译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会飞的教室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卡斯特纳原著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周小霞改编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格兰特船长的儿女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凡尔纳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亚森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罗宾探案集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勒布朗著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徐云龙等译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没有秘密长不大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伍美珍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安妮日记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弗兰克原著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夏叶改写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绿野仙踪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鲍姆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(Baum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著马爱农译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爱的教育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亚米契斯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王干卿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淘气包埃米尔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瑞典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林格伦著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李之义译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哪吒大战红孩儿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李毓佩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有趣的科学：数学魔术师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鲍尔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有老鼠牌铅笔吗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张之路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我是中国人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蒋瑞龙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母语诵读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王廷波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斑羚飞渡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沈石溪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我的野生动物朋友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本社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云南教育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十万个为什么：了不起的科技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书香童年编著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十万个为什么：疯狂的自然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书香童年编著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十万个为什么：绝对酷生物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书香童年编著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汤姆索娅历险记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吐温张友松译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童年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高尔基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著，吴麒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冰心儿童文学全集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冰心著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女生日记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杨红樱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孔子的故事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李长之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狼王梦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沈石溪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鲁滨孙漂流记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英）笛福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著，郭建中、陆平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唐诗三百首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海谚，程秉熙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编文，马永欣，张弘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5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资治通鉴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司马光　原著，融于水，方桦，仰丰　改写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三十六计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佚名原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著，陈学东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改编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5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西雅图酋长的宣言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西雅图酋长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杰弗斯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图，柯倩华　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绿山墙的安妮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蒙哥马利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著，孙静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改编，赵珍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插图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海蒂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瑞士）施皮里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著，孙晓峰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青鸟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比）梅特林克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著，谢毓洁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足球大侠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张之路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天蓝色的彼岸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英）希尔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著；张雪松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译；刀刀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毛毛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德）恩德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著，李士勋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哈利·波特与密室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·罗琳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著；马爱新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哈利·波特与魔法石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·罗琳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著；苏农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雾都孤儿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英）查尔斯·狄更斯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水浒传（上、下）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明）施耐庵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著，张原改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牧牛小马斯摩奇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美）詹姆斯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著，周宇芬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第七条猎狗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沈石溪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严文井专集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严文井　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青铜葵花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曹文轩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朝花夕拾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鲁迅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长腿叔叔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韦伯斯特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著，李常传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女水手日记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美）艾非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著，徐诗思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人间有晴天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美）金柏莉·威乐丝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著，赵永芬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冰心儿童文学全集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散文卷二（美绘版）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冰心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老舍专集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老舍　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林海音专集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林海音　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大战火星人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郁菁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改编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),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乔治·威尔斯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作者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),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贝丝丫头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美）贝特·格林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著，吴祯祥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在人间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我的大学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苏）高尔基原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著，创世卓越改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世界七大奇迹（平）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斯·埃查尔德特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文，李玉茹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居里夫人的故事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英）杜尔利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著，二粟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男生日记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杨红樱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地球密码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世界图书出版公司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著，碧声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有趣的形状和数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世界图书出版公司　著，杜磊　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55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可怕的科学·经典科学系列：受苦受难的科学家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索雷斯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原著，郭景儒、邓其仁　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显微镜下的怪物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尼克·阿诺德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神秘莫测的光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尼克·阿诺德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金龟虫在黄昏飞起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玛丽亚·格里珀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著，凯梅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译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永远讲不完的故事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米切尔·恩德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(MichaelEnde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尼尔斯骑鹅旅行记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塞尔玛·拉格洛芙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论语译注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杨伯峻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我要做好孩子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黄蓓佳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茶花女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法）小仲马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F34559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谁动了我的奶酪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美）斯宾塞﹒约翰逊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559" w:rsidRDefault="00F3455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</w:tbl>
    <w:p w:rsidR="00F34559" w:rsidRDefault="00F34559">
      <w:pPr>
        <w:rPr>
          <w:rFonts w:ascii="宋体"/>
          <w:sz w:val="24"/>
        </w:rPr>
      </w:pPr>
    </w:p>
    <w:sectPr w:rsidR="00F34559" w:rsidSect="00E56F95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59" w:rsidRDefault="00F34559" w:rsidP="00E56F95">
      <w:r>
        <w:separator/>
      </w:r>
    </w:p>
  </w:endnote>
  <w:endnote w:type="continuationSeparator" w:id="0">
    <w:p w:rsidR="00F34559" w:rsidRDefault="00F34559" w:rsidP="00E56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Bk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559" w:rsidRDefault="00F34559">
    <w:pPr>
      <w:pStyle w:val="Footer"/>
      <w:jc w:val="center"/>
    </w:pPr>
    <w:fldSimple w:instr=" PAGE   \* MERGEFORMAT ">
      <w:r w:rsidRPr="00036642">
        <w:rPr>
          <w:noProof/>
          <w:lang w:val="zh-CN"/>
        </w:rPr>
        <w:t>1</w:t>
      </w:r>
    </w:fldSimple>
  </w:p>
  <w:p w:rsidR="00F34559" w:rsidRDefault="00F34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59" w:rsidRDefault="00F34559" w:rsidP="00E56F95">
      <w:r>
        <w:separator/>
      </w:r>
    </w:p>
  </w:footnote>
  <w:footnote w:type="continuationSeparator" w:id="0">
    <w:p w:rsidR="00F34559" w:rsidRDefault="00F34559" w:rsidP="00E56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40813"/>
    <w:multiLevelType w:val="multilevel"/>
    <w:tmpl w:val="47640813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EEA"/>
    <w:rsid w:val="000022B1"/>
    <w:rsid w:val="00021229"/>
    <w:rsid w:val="00021CBB"/>
    <w:rsid w:val="00024AFD"/>
    <w:rsid w:val="00031401"/>
    <w:rsid w:val="000364DE"/>
    <w:rsid w:val="00036642"/>
    <w:rsid w:val="0004182D"/>
    <w:rsid w:val="00051FA5"/>
    <w:rsid w:val="0005367B"/>
    <w:rsid w:val="0009221E"/>
    <w:rsid w:val="000B2B9F"/>
    <w:rsid w:val="000C0781"/>
    <w:rsid w:val="00115DA2"/>
    <w:rsid w:val="00137BC1"/>
    <w:rsid w:val="00161050"/>
    <w:rsid w:val="00164CEE"/>
    <w:rsid w:val="00167F05"/>
    <w:rsid w:val="001800DC"/>
    <w:rsid w:val="0018211A"/>
    <w:rsid w:val="001A74EB"/>
    <w:rsid w:val="001B7261"/>
    <w:rsid w:val="001B7986"/>
    <w:rsid w:val="001C0806"/>
    <w:rsid w:val="001C0881"/>
    <w:rsid w:val="001F1130"/>
    <w:rsid w:val="001F2D23"/>
    <w:rsid w:val="00212BC7"/>
    <w:rsid w:val="00220F94"/>
    <w:rsid w:val="00243AD7"/>
    <w:rsid w:val="00243E69"/>
    <w:rsid w:val="00245A77"/>
    <w:rsid w:val="00254C46"/>
    <w:rsid w:val="00257F98"/>
    <w:rsid w:val="00285F89"/>
    <w:rsid w:val="002B275D"/>
    <w:rsid w:val="002E03D1"/>
    <w:rsid w:val="002E4555"/>
    <w:rsid w:val="002E680E"/>
    <w:rsid w:val="0030318A"/>
    <w:rsid w:val="0034167D"/>
    <w:rsid w:val="00363EEA"/>
    <w:rsid w:val="003721B4"/>
    <w:rsid w:val="0037412F"/>
    <w:rsid w:val="00374573"/>
    <w:rsid w:val="00375640"/>
    <w:rsid w:val="00377F44"/>
    <w:rsid w:val="003911A1"/>
    <w:rsid w:val="003A2A5B"/>
    <w:rsid w:val="003D0B15"/>
    <w:rsid w:val="003D1A2B"/>
    <w:rsid w:val="003D5E15"/>
    <w:rsid w:val="003F722E"/>
    <w:rsid w:val="003F78D5"/>
    <w:rsid w:val="00404903"/>
    <w:rsid w:val="00423BDC"/>
    <w:rsid w:val="00431AB7"/>
    <w:rsid w:val="00435F89"/>
    <w:rsid w:val="00442667"/>
    <w:rsid w:val="00445764"/>
    <w:rsid w:val="00445D44"/>
    <w:rsid w:val="00452FC1"/>
    <w:rsid w:val="004550FA"/>
    <w:rsid w:val="004572F2"/>
    <w:rsid w:val="00457683"/>
    <w:rsid w:val="004650F4"/>
    <w:rsid w:val="004746FB"/>
    <w:rsid w:val="00475A9A"/>
    <w:rsid w:val="00484EA9"/>
    <w:rsid w:val="004B46CD"/>
    <w:rsid w:val="004C2E58"/>
    <w:rsid w:val="004D1951"/>
    <w:rsid w:val="004E05F4"/>
    <w:rsid w:val="004E3618"/>
    <w:rsid w:val="00501C1D"/>
    <w:rsid w:val="00505C67"/>
    <w:rsid w:val="00511732"/>
    <w:rsid w:val="00512710"/>
    <w:rsid w:val="00524229"/>
    <w:rsid w:val="00526AC3"/>
    <w:rsid w:val="00543A64"/>
    <w:rsid w:val="005563C6"/>
    <w:rsid w:val="005978B5"/>
    <w:rsid w:val="005B1006"/>
    <w:rsid w:val="005C08A4"/>
    <w:rsid w:val="005C3440"/>
    <w:rsid w:val="005C59CF"/>
    <w:rsid w:val="005E33A4"/>
    <w:rsid w:val="005E7F9F"/>
    <w:rsid w:val="005F4574"/>
    <w:rsid w:val="00644580"/>
    <w:rsid w:val="00661DF5"/>
    <w:rsid w:val="00675C2F"/>
    <w:rsid w:val="00680F3F"/>
    <w:rsid w:val="00683F7E"/>
    <w:rsid w:val="006B0B13"/>
    <w:rsid w:val="006B178E"/>
    <w:rsid w:val="006B1F9E"/>
    <w:rsid w:val="006B6A08"/>
    <w:rsid w:val="006C4780"/>
    <w:rsid w:val="006D0F30"/>
    <w:rsid w:val="006D4F72"/>
    <w:rsid w:val="006F01D1"/>
    <w:rsid w:val="007061FA"/>
    <w:rsid w:val="00725332"/>
    <w:rsid w:val="007327AC"/>
    <w:rsid w:val="00732A34"/>
    <w:rsid w:val="00746E83"/>
    <w:rsid w:val="00753DDC"/>
    <w:rsid w:val="00756F6D"/>
    <w:rsid w:val="00767D59"/>
    <w:rsid w:val="00772E49"/>
    <w:rsid w:val="00774699"/>
    <w:rsid w:val="00783319"/>
    <w:rsid w:val="00790BA5"/>
    <w:rsid w:val="007C4E44"/>
    <w:rsid w:val="007D5656"/>
    <w:rsid w:val="007F1657"/>
    <w:rsid w:val="007F7139"/>
    <w:rsid w:val="008020C4"/>
    <w:rsid w:val="00835209"/>
    <w:rsid w:val="008403A3"/>
    <w:rsid w:val="008545AC"/>
    <w:rsid w:val="00860CF8"/>
    <w:rsid w:val="00870E61"/>
    <w:rsid w:val="00871D88"/>
    <w:rsid w:val="008B102A"/>
    <w:rsid w:val="008C5652"/>
    <w:rsid w:val="008C6E25"/>
    <w:rsid w:val="008E2200"/>
    <w:rsid w:val="00902EB2"/>
    <w:rsid w:val="0090398F"/>
    <w:rsid w:val="0090405C"/>
    <w:rsid w:val="009108D0"/>
    <w:rsid w:val="00945F44"/>
    <w:rsid w:val="00956DEF"/>
    <w:rsid w:val="00965FDC"/>
    <w:rsid w:val="00967E6F"/>
    <w:rsid w:val="00994614"/>
    <w:rsid w:val="009A4A56"/>
    <w:rsid w:val="009A5C0F"/>
    <w:rsid w:val="009C341C"/>
    <w:rsid w:val="009C4142"/>
    <w:rsid w:val="009E5BA1"/>
    <w:rsid w:val="00A000C5"/>
    <w:rsid w:val="00A027E1"/>
    <w:rsid w:val="00A10097"/>
    <w:rsid w:val="00A20487"/>
    <w:rsid w:val="00A216DA"/>
    <w:rsid w:val="00A24A7B"/>
    <w:rsid w:val="00A274E9"/>
    <w:rsid w:val="00A364F8"/>
    <w:rsid w:val="00A40301"/>
    <w:rsid w:val="00A63886"/>
    <w:rsid w:val="00A72AF5"/>
    <w:rsid w:val="00A83CEA"/>
    <w:rsid w:val="00A9472E"/>
    <w:rsid w:val="00AB75F7"/>
    <w:rsid w:val="00AD0D00"/>
    <w:rsid w:val="00AD7D42"/>
    <w:rsid w:val="00AE20B4"/>
    <w:rsid w:val="00AE7BEF"/>
    <w:rsid w:val="00AF20F9"/>
    <w:rsid w:val="00AF561C"/>
    <w:rsid w:val="00B13448"/>
    <w:rsid w:val="00B23FB0"/>
    <w:rsid w:val="00B3676D"/>
    <w:rsid w:val="00B51A32"/>
    <w:rsid w:val="00B56792"/>
    <w:rsid w:val="00B71CEE"/>
    <w:rsid w:val="00B97505"/>
    <w:rsid w:val="00BD1316"/>
    <w:rsid w:val="00BD5100"/>
    <w:rsid w:val="00BE1A7D"/>
    <w:rsid w:val="00BF341A"/>
    <w:rsid w:val="00BF3E6A"/>
    <w:rsid w:val="00C53AEA"/>
    <w:rsid w:val="00C53C98"/>
    <w:rsid w:val="00C57F15"/>
    <w:rsid w:val="00C64629"/>
    <w:rsid w:val="00C70478"/>
    <w:rsid w:val="00C83AF4"/>
    <w:rsid w:val="00C94BDD"/>
    <w:rsid w:val="00CA7CEA"/>
    <w:rsid w:val="00CB0165"/>
    <w:rsid w:val="00CC2128"/>
    <w:rsid w:val="00CD00C1"/>
    <w:rsid w:val="00CD208E"/>
    <w:rsid w:val="00CD5CE4"/>
    <w:rsid w:val="00D0110F"/>
    <w:rsid w:val="00D01658"/>
    <w:rsid w:val="00D242D5"/>
    <w:rsid w:val="00D26497"/>
    <w:rsid w:val="00D27980"/>
    <w:rsid w:val="00D454C2"/>
    <w:rsid w:val="00D45568"/>
    <w:rsid w:val="00D54C2F"/>
    <w:rsid w:val="00D6402D"/>
    <w:rsid w:val="00DB068E"/>
    <w:rsid w:val="00DC3C44"/>
    <w:rsid w:val="00DC4774"/>
    <w:rsid w:val="00DD1B72"/>
    <w:rsid w:val="00DD73F6"/>
    <w:rsid w:val="00DF1E2C"/>
    <w:rsid w:val="00E3436F"/>
    <w:rsid w:val="00E40C48"/>
    <w:rsid w:val="00E4317F"/>
    <w:rsid w:val="00E56F95"/>
    <w:rsid w:val="00E60E5A"/>
    <w:rsid w:val="00E8425D"/>
    <w:rsid w:val="00E941A8"/>
    <w:rsid w:val="00E96114"/>
    <w:rsid w:val="00EA4D6D"/>
    <w:rsid w:val="00ED21F9"/>
    <w:rsid w:val="00F05F06"/>
    <w:rsid w:val="00F175AC"/>
    <w:rsid w:val="00F327E2"/>
    <w:rsid w:val="00F34559"/>
    <w:rsid w:val="00F50AC1"/>
    <w:rsid w:val="00F50D3E"/>
    <w:rsid w:val="00F62A43"/>
    <w:rsid w:val="00F8418F"/>
    <w:rsid w:val="00F85C29"/>
    <w:rsid w:val="00FB2E5B"/>
    <w:rsid w:val="00FC27D0"/>
    <w:rsid w:val="00FC3B5E"/>
    <w:rsid w:val="00FC491A"/>
    <w:rsid w:val="00FC7EDC"/>
    <w:rsid w:val="00FD7EA7"/>
    <w:rsid w:val="00FE6309"/>
    <w:rsid w:val="00FF492D"/>
    <w:rsid w:val="37593B87"/>
    <w:rsid w:val="68251EFF"/>
    <w:rsid w:val="7295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locked="1" w:semiHidden="0" w:uiPriority="0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56F95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6F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6F9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6F9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DA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E56F95"/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56F95"/>
    <w:rPr>
      <w:rFonts w:ascii="宋体" w:eastAsia="宋体" w:hAnsi="Courier New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E56F9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56F95"/>
    <w:rPr>
      <w:rFonts w:ascii="Times New Roman" w:eastAsia="宋体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56F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6F9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56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6F95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56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6F95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Normal"/>
    <w:next w:val="Normal"/>
    <w:uiPriority w:val="99"/>
    <w:rsid w:val="00E56F95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NormalWeb">
    <w:name w:val="Normal (Web)"/>
    <w:basedOn w:val="Normal"/>
    <w:uiPriority w:val="99"/>
    <w:rsid w:val="00E56F95"/>
    <w:rPr>
      <w:sz w:val="24"/>
    </w:rPr>
  </w:style>
  <w:style w:type="character" w:styleId="Strong">
    <w:name w:val="Strong"/>
    <w:basedOn w:val="DefaultParagraphFont"/>
    <w:uiPriority w:val="99"/>
    <w:qFormat/>
    <w:rsid w:val="00E56F9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E56F95"/>
    <w:rPr>
      <w:rFonts w:cs="Times New Roman"/>
      <w:color w:val="0000FF"/>
      <w:u w:val="single"/>
    </w:rPr>
  </w:style>
  <w:style w:type="character" w:styleId="HTMLKeyboard">
    <w:name w:val="HTML Keyboard"/>
    <w:basedOn w:val="DefaultParagraphFont"/>
    <w:uiPriority w:val="99"/>
    <w:rsid w:val="00E56F95"/>
    <w:rPr>
      <w:rFonts w:ascii="Futura Bk" w:hAnsi="Futura Bk" w:cs="Times New Roman"/>
      <w:sz w:val="20"/>
    </w:rPr>
  </w:style>
  <w:style w:type="character" w:customStyle="1" w:styleId="ListParagraphChar">
    <w:name w:val="List Paragraph Char"/>
    <w:link w:val="ListParagraph"/>
    <w:uiPriority w:val="99"/>
    <w:locked/>
    <w:rsid w:val="00E56F95"/>
    <w:rPr>
      <w:rFonts w:ascii="Arial" w:eastAsia="宋体" w:hAnsi="Arial"/>
      <w:kern w:val="44"/>
      <w:sz w:val="36"/>
    </w:rPr>
  </w:style>
  <w:style w:type="paragraph" w:styleId="ListParagraph">
    <w:name w:val="List Paragraph"/>
    <w:basedOn w:val="Normal"/>
    <w:link w:val="ListParagraphChar"/>
    <w:uiPriority w:val="99"/>
    <w:qFormat/>
    <w:rsid w:val="00E56F95"/>
    <w:pPr>
      <w:widowControl/>
      <w:spacing w:line="360" w:lineRule="auto"/>
      <w:ind w:firstLineChars="200" w:firstLine="420"/>
      <w:jc w:val="left"/>
    </w:pPr>
    <w:rPr>
      <w:rFonts w:ascii="Arial" w:hAnsi="Arial"/>
      <w:bCs/>
      <w:kern w:val="44"/>
      <w:sz w:val="24"/>
      <w:szCs w:val="36"/>
    </w:rPr>
  </w:style>
  <w:style w:type="paragraph" w:customStyle="1" w:styleId="ListParagraph0">
    <w:name w:val="List Paragraph*"/>
    <w:basedOn w:val="Normal"/>
    <w:uiPriority w:val="99"/>
    <w:rsid w:val="00E56F95"/>
    <w:pPr>
      <w:ind w:firstLine="420"/>
    </w:pPr>
    <w:rPr>
      <w:color w:val="000000"/>
      <w:kern w:val="1"/>
    </w:rPr>
  </w:style>
  <w:style w:type="paragraph" w:styleId="NoSpacing">
    <w:name w:val="No Spacing"/>
    <w:uiPriority w:val="99"/>
    <w:qFormat/>
    <w:rsid w:val="00E56F95"/>
    <w:pPr>
      <w:widowControl w:val="0"/>
      <w:jc w:val="both"/>
    </w:pPr>
    <w:rPr>
      <w:rFonts w:ascii="Calibri" w:hAnsi="Calibri"/>
    </w:rPr>
  </w:style>
  <w:style w:type="character" w:customStyle="1" w:styleId="ca-01">
    <w:name w:val="ca-01"/>
    <w:uiPriority w:val="99"/>
    <w:rsid w:val="00E56F95"/>
    <w:rPr>
      <w:rFonts w:ascii="宋体" w:eastAsia="宋体" w:hAnsi="宋体"/>
      <w:sz w:val="21"/>
    </w:rPr>
  </w:style>
  <w:style w:type="paragraph" w:customStyle="1" w:styleId="1">
    <w:name w:val="列出段落1"/>
    <w:basedOn w:val="Normal"/>
    <w:uiPriority w:val="99"/>
    <w:rsid w:val="00E56F95"/>
    <w:pPr>
      <w:ind w:firstLineChars="200" w:firstLine="420"/>
    </w:pPr>
    <w:rPr>
      <w:rFonts w:ascii="Calibri" w:hAnsi="Calibri"/>
      <w:szCs w:val="22"/>
    </w:rPr>
  </w:style>
  <w:style w:type="paragraph" w:customStyle="1" w:styleId="NewNewNewNew">
    <w:name w:val="正文 New New New New"/>
    <w:uiPriority w:val="99"/>
    <w:rsid w:val="00E56F95"/>
    <w:pPr>
      <w:widowControl w:val="0"/>
      <w:jc w:val="both"/>
    </w:pPr>
    <w:rPr>
      <w:kern w:val="0"/>
      <w:sz w:val="20"/>
      <w:szCs w:val="24"/>
    </w:rPr>
  </w:style>
  <w:style w:type="paragraph" w:customStyle="1" w:styleId="a">
    <w:name w:val="表格文字"/>
    <w:basedOn w:val="Normal"/>
    <w:uiPriority w:val="99"/>
    <w:rsid w:val="00E56F95"/>
    <w:pPr>
      <w:spacing w:line="360" w:lineRule="auto"/>
    </w:pPr>
    <w:rPr>
      <w:rFonts w:cs="Courier New"/>
      <w:szCs w:val="20"/>
    </w:rPr>
  </w:style>
  <w:style w:type="character" w:customStyle="1" w:styleId="Char">
    <w:name w:val="文档正文 Char"/>
    <w:link w:val="a0"/>
    <w:uiPriority w:val="99"/>
    <w:locked/>
    <w:rsid w:val="00E56F95"/>
    <w:rPr>
      <w:rFonts w:ascii="Times New Roman" w:hAnsi="Times New Roman"/>
      <w:sz w:val="24"/>
    </w:rPr>
  </w:style>
  <w:style w:type="paragraph" w:customStyle="1" w:styleId="a0">
    <w:name w:val="文档正文"/>
    <w:basedOn w:val="Normal"/>
    <w:link w:val="Char"/>
    <w:uiPriority w:val="99"/>
    <w:rsid w:val="00E56F95"/>
    <w:pPr>
      <w:widowControl/>
      <w:snapToGrid w:val="0"/>
      <w:spacing w:before="60" w:after="60" w:line="360" w:lineRule="atLeast"/>
      <w:ind w:firstLine="482"/>
      <w:jc w:val="left"/>
    </w:pPr>
    <w:rPr>
      <w:kern w:val="0"/>
      <w:sz w:val="24"/>
      <w:szCs w:val="20"/>
    </w:rPr>
  </w:style>
  <w:style w:type="paragraph" w:customStyle="1" w:styleId="msonospacing0">
    <w:name w:val="msonospacing"/>
    <w:basedOn w:val="Normal"/>
    <w:uiPriority w:val="99"/>
    <w:rsid w:val="00E56F95"/>
    <w:rPr>
      <w:rFonts w:ascii="Calibri" w:hAnsi="Calibri"/>
      <w:szCs w:val="21"/>
    </w:rPr>
  </w:style>
  <w:style w:type="paragraph" w:customStyle="1" w:styleId="CharCharCharCharCharChar1CharCharChar">
    <w:name w:val="Char Char Char Char Char Char1 Char Char Char"/>
    <w:basedOn w:val="Normal"/>
    <w:uiPriority w:val="99"/>
    <w:rsid w:val="00E56F95"/>
    <w:rPr>
      <w:rFonts w:ascii="Tahoma" w:hAnsi="Tahoma"/>
      <w:sz w:val="24"/>
    </w:rPr>
  </w:style>
  <w:style w:type="paragraph" w:customStyle="1" w:styleId="CharCharCharCharCharChar1CharCharChar1">
    <w:name w:val="Char Char Char Char Char Char1 Char Char Char1"/>
    <w:basedOn w:val="Normal"/>
    <w:uiPriority w:val="99"/>
    <w:rsid w:val="00E56F95"/>
    <w:rPr>
      <w:rFonts w:ascii="Tahoma" w:hAnsi="Tahoma"/>
      <w:sz w:val="24"/>
    </w:rPr>
  </w:style>
  <w:style w:type="paragraph" w:customStyle="1" w:styleId="TOC10">
    <w:name w:val="TOC 标题1"/>
    <w:basedOn w:val="Heading1"/>
    <w:next w:val="Normal"/>
    <w:uiPriority w:val="99"/>
    <w:rsid w:val="00E56F95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1588</Words>
  <Characters>9052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</cp:lastModifiedBy>
  <cp:revision>5</cp:revision>
  <cp:lastPrinted>2019-03-07T06:48:00Z</cp:lastPrinted>
  <dcterms:created xsi:type="dcterms:W3CDTF">2019-03-07T01:21:00Z</dcterms:created>
  <dcterms:modified xsi:type="dcterms:W3CDTF">2019-03-07T06:48:00Z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