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5E9" w:rsidRDefault="006915E9">
      <w:pPr>
        <w:spacing w:line="520" w:lineRule="exact"/>
        <w:jc w:val="left"/>
        <w:rPr>
          <w:rFonts w:ascii="宋体"/>
          <w:b/>
          <w:bCs/>
          <w:sz w:val="24"/>
        </w:rPr>
      </w:pPr>
    </w:p>
    <w:p w:rsidR="006915E9" w:rsidRDefault="006915E9">
      <w:pPr>
        <w:jc w:val="center"/>
        <w:rPr>
          <w:rFonts w:hAnsi="宋体" w:cs="宋体"/>
          <w:b/>
          <w:bCs/>
          <w:sz w:val="32"/>
          <w:szCs w:val="32"/>
        </w:rPr>
      </w:pPr>
      <w:r>
        <w:rPr>
          <w:rFonts w:ascii="宋体" w:hAnsi="宋体" w:cs="仿宋_GB2312"/>
          <w:b/>
          <w:sz w:val="30"/>
          <w:szCs w:val="30"/>
        </w:rPr>
        <w:t>2019</w:t>
      </w:r>
      <w:r>
        <w:rPr>
          <w:rFonts w:ascii="宋体" w:hAnsi="宋体" w:cs="仿宋_GB2312" w:hint="eastAsia"/>
          <w:b/>
          <w:sz w:val="30"/>
          <w:szCs w:val="30"/>
        </w:rPr>
        <w:t>年纸质中文期刊采购项目竞价要求</w:t>
      </w:r>
    </w:p>
    <w:p w:rsidR="006915E9" w:rsidRDefault="006915E9">
      <w:pPr>
        <w:spacing w:line="520" w:lineRule="exact"/>
        <w:jc w:val="left"/>
        <w:rPr>
          <w:rFonts w:ascii="宋体"/>
          <w:b/>
          <w:bCs/>
          <w:sz w:val="24"/>
        </w:rPr>
      </w:pPr>
    </w:p>
    <w:p w:rsidR="006915E9" w:rsidRDefault="006915E9">
      <w:pPr>
        <w:spacing w:line="500" w:lineRule="exact"/>
        <w:outlineLvl w:val="1"/>
        <w:rPr>
          <w:rFonts w:ascii="宋体"/>
          <w:sz w:val="24"/>
        </w:rPr>
      </w:pPr>
      <w:bookmarkStart w:id="0" w:name="_GoBack"/>
      <w:bookmarkStart w:id="1" w:name="_Toc465450719"/>
      <w:bookmarkStart w:id="2" w:name="_Toc422921931"/>
      <w:bookmarkStart w:id="3" w:name="_Toc459751918"/>
      <w:bookmarkEnd w:id="0"/>
      <w:r>
        <w:rPr>
          <w:rFonts w:ascii="宋体" w:hAnsi="宋体"/>
          <w:sz w:val="24"/>
        </w:rPr>
        <w:t>1.</w:t>
      </w:r>
      <w:r>
        <w:rPr>
          <w:rFonts w:ascii="宋体" w:hAnsi="宋体" w:hint="eastAsia"/>
          <w:sz w:val="24"/>
        </w:rPr>
        <w:t>项目要求</w:t>
      </w:r>
      <w:bookmarkEnd w:id="1"/>
    </w:p>
    <w:p w:rsidR="006915E9" w:rsidRDefault="006915E9" w:rsidP="00F24C4E">
      <w:pPr>
        <w:spacing w:line="500" w:lineRule="exact"/>
        <w:ind w:firstLineChars="200" w:firstLine="31680"/>
        <w:rPr>
          <w:rFonts w:ascii="宋体" w:cs="宋体"/>
          <w:sz w:val="24"/>
          <w:lang w:val="zh-CN"/>
        </w:rPr>
      </w:pPr>
      <w:r>
        <w:rPr>
          <w:rFonts w:ascii="宋体" w:hAnsi="宋体"/>
          <w:sz w:val="24"/>
        </w:rPr>
        <w:t>1.1</w:t>
      </w:r>
      <w:r>
        <w:rPr>
          <w:rFonts w:ascii="宋体" w:hAnsi="宋体" w:cs="宋体" w:hint="eastAsia"/>
          <w:sz w:val="24"/>
          <w:lang w:val="zh-CN"/>
        </w:rPr>
        <w:t>成交供应商应按采购单位期刊订购单的要求，提供未经使用的、全新正版的合格期刊。</w:t>
      </w:r>
    </w:p>
    <w:p w:rsidR="006915E9" w:rsidRDefault="006915E9">
      <w:pPr>
        <w:spacing w:line="500" w:lineRule="exact"/>
        <w:outlineLvl w:val="1"/>
        <w:rPr>
          <w:rFonts w:ascii="宋体"/>
          <w:sz w:val="24"/>
        </w:rPr>
      </w:pPr>
      <w:bookmarkStart w:id="4" w:name="_Toc465450720"/>
      <w:r>
        <w:rPr>
          <w:rFonts w:ascii="宋体" w:hAnsi="宋体"/>
          <w:sz w:val="24"/>
        </w:rPr>
        <w:t>2.</w:t>
      </w:r>
      <w:r>
        <w:rPr>
          <w:rFonts w:ascii="宋体" w:hAnsi="宋体" w:hint="eastAsia"/>
          <w:sz w:val="24"/>
        </w:rPr>
        <w:t>技术、服务要求</w:t>
      </w:r>
      <w:bookmarkEnd w:id="4"/>
    </w:p>
    <w:p w:rsidR="006915E9" w:rsidRDefault="006915E9" w:rsidP="00F24C4E">
      <w:pPr>
        <w:spacing w:line="500" w:lineRule="exact"/>
        <w:ind w:firstLineChars="200" w:firstLine="31680"/>
        <w:rPr>
          <w:rFonts w:ascii="宋体"/>
          <w:b/>
          <w:color w:val="000000"/>
          <w:sz w:val="24"/>
        </w:rPr>
      </w:pPr>
      <w:r>
        <w:rPr>
          <w:rFonts w:ascii="宋体" w:hAnsi="宋体"/>
          <w:sz w:val="24"/>
        </w:rPr>
        <w:t>2.1</w:t>
      </w:r>
      <w:r>
        <w:rPr>
          <w:rFonts w:ascii="宋体" w:hAnsi="宋体" w:cs="宋体" w:hint="eastAsia"/>
          <w:sz w:val="24"/>
          <w:lang w:val="zh-CN"/>
        </w:rPr>
        <w:t>成交供应商</w:t>
      </w:r>
      <w:r>
        <w:rPr>
          <w:rFonts w:ascii="宋体" w:hAnsi="宋体" w:hint="eastAsia"/>
          <w:sz w:val="24"/>
        </w:rPr>
        <w:t>免费提供电子版的期刊征订数据和印刷版期刊书目，并免费提供有相应</w:t>
      </w:r>
      <w:r>
        <w:rPr>
          <w:rFonts w:ascii="宋体" w:hAnsi="宋体" w:hint="eastAsia"/>
          <w:color w:val="000000"/>
          <w:sz w:val="24"/>
        </w:rPr>
        <w:t>订购软件。订购书目数据不少于</w:t>
      </w:r>
      <w:r>
        <w:rPr>
          <w:rFonts w:ascii="宋体" w:hAnsi="宋体"/>
          <w:color w:val="000000"/>
          <w:sz w:val="24"/>
        </w:rPr>
        <w:t>6000</w:t>
      </w:r>
      <w:r>
        <w:rPr>
          <w:rFonts w:ascii="宋体" w:hAnsi="宋体" w:hint="eastAsia"/>
          <w:color w:val="000000"/>
          <w:sz w:val="24"/>
        </w:rPr>
        <w:t>条。</w:t>
      </w:r>
    </w:p>
    <w:p w:rsidR="006915E9" w:rsidRDefault="006915E9" w:rsidP="00F24C4E">
      <w:pPr>
        <w:spacing w:line="500" w:lineRule="exact"/>
        <w:ind w:firstLineChars="200" w:firstLine="31680"/>
        <w:rPr>
          <w:rFonts w:ascii="宋体"/>
          <w:b/>
          <w:sz w:val="24"/>
        </w:rPr>
      </w:pPr>
      <w:r>
        <w:rPr>
          <w:rFonts w:ascii="宋体" w:hAnsi="宋体"/>
          <w:sz w:val="24"/>
        </w:rPr>
        <w:t>2.2</w:t>
      </w:r>
      <w:r>
        <w:rPr>
          <w:rFonts w:ascii="宋体" w:hAnsi="宋体" w:cs="宋体" w:hint="eastAsia"/>
          <w:sz w:val="24"/>
          <w:lang w:val="zh-CN"/>
        </w:rPr>
        <w:t>成交供应商提供期刊如有质量问题，成交供应商应负责包换。由此产生的费用全部由成交供应商承担。</w:t>
      </w:r>
      <w:r>
        <w:rPr>
          <w:rFonts w:ascii="宋体" w:hAnsi="宋体" w:hint="eastAsia"/>
          <w:color w:val="000000"/>
          <w:sz w:val="24"/>
        </w:rPr>
        <w:t>未达到要求者采购单位有权终止与其合作。</w:t>
      </w:r>
    </w:p>
    <w:p w:rsidR="006915E9" w:rsidRDefault="006915E9" w:rsidP="00F24C4E">
      <w:pPr>
        <w:autoSpaceDE w:val="0"/>
        <w:autoSpaceDN w:val="0"/>
        <w:adjustRightInd w:val="0"/>
        <w:spacing w:line="500" w:lineRule="exact"/>
        <w:ind w:firstLineChars="200" w:firstLine="31680"/>
        <w:rPr>
          <w:rFonts w:ascii="宋体" w:cs="宋体"/>
          <w:sz w:val="24"/>
          <w:lang w:val="zh-CN"/>
        </w:rPr>
      </w:pPr>
      <w:r>
        <w:rPr>
          <w:rFonts w:ascii="宋体" w:hAnsi="宋体"/>
          <w:sz w:val="24"/>
        </w:rPr>
        <w:t>2.3</w:t>
      </w:r>
      <w:r>
        <w:rPr>
          <w:rFonts w:ascii="宋体" w:hAnsi="宋体" w:cs="宋体" w:hint="eastAsia"/>
          <w:sz w:val="24"/>
          <w:lang w:val="zh-CN"/>
        </w:rPr>
        <w:t>发货清单要一包一清单</w:t>
      </w:r>
      <w:r>
        <w:rPr>
          <w:rFonts w:ascii="宋体" w:hAnsi="宋体" w:cs="宋体"/>
          <w:sz w:val="24"/>
          <w:lang w:val="zh-CN"/>
        </w:rPr>
        <w:t>(</w:t>
      </w:r>
      <w:r>
        <w:rPr>
          <w:rFonts w:ascii="宋体" w:hAnsi="宋体" w:cs="宋体" w:hint="eastAsia"/>
          <w:sz w:val="24"/>
          <w:lang w:val="zh-CN"/>
        </w:rPr>
        <w:t>加盖公章</w:t>
      </w:r>
      <w:r>
        <w:rPr>
          <w:rFonts w:ascii="宋体" w:hAnsi="宋体" w:cs="宋体"/>
          <w:sz w:val="24"/>
          <w:lang w:val="zh-CN"/>
        </w:rPr>
        <w:t>)</w:t>
      </w:r>
      <w:r>
        <w:rPr>
          <w:rFonts w:ascii="宋体" w:hAnsi="宋体" w:cs="宋体" w:hint="eastAsia"/>
          <w:sz w:val="24"/>
          <w:lang w:val="zh-CN"/>
        </w:rPr>
        <w:t>，附于包装货件内一并交给采购单位。</w:t>
      </w:r>
    </w:p>
    <w:p w:rsidR="006915E9" w:rsidRDefault="006915E9">
      <w:pPr>
        <w:spacing w:line="500" w:lineRule="exact"/>
        <w:outlineLvl w:val="1"/>
        <w:rPr>
          <w:rFonts w:ascii="宋体"/>
          <w:sz w:val="24"/>
        </w:rPr>
      </w:pPr>
      <w:bookmarkStart w:id="5" w:name="_Toc465450721"/>
      <w:r>
        <w:rPr>
          <w:rFonts w:ascii="宋体" w:hAnsi="宋体" w:cs="宋体"/>
          <w:sz w:val="24"/>
          <w:lang w:val="zh-CN"/>
        </w:rPr>
        <w:t>3</w:t>
      </w:r>
      <w:bookmarkStart w:id="6" w:name="_Toc460340849"/>
      <w:r>
        <w:rPr>
          <w:rFonts w:ascii="宋体" w:hAnsi="宋体" w:cs="宋体"/>
          <w:sz w:val="24"/>
          <w:lang w:val="zh-CN"/>
        </w:rPr>
        <w:t>.</w:t>
      </w:r>
      <w:r>
        <w:rPr>
          <w:rFonts w:ascii="宋体" w:hAnsi="宋体" w:hint="eastAsia"/>
          <w:sz w:val="24"/>
        </w:rPr>
        <w:t>货物包装方式</w:t>
      </w:r>
      <w:bookmarkEnd w:id="5"/>
      <w:bookmarkEnd w:id="6"/>
    </w:p>
    <w:p w:rsidR="006915E9" w:rsidRDefault="006915E9" w:rsidP="00F24C4E">
      <w:pPr>
        <w:spacing w:line="500" w:lineRule="exact"/>
        <w:ind w:firstLineChars="200" w:firstLine="31680"/>
        <w:rPr>
          <w:rFonts w:ascii="宋体"/>
          <w:sz w:val="24"/>
        </w:rPr>
      </w:pPr>
      <w:r>
        <w:rPr>
          <w:rFonts w:ascii="宋体" w:hAnsi="宋体"/>
          <w:sz w:val="24"/>
        </w:rPr>
        <w:t>3.1</w:t>
      </w:r>
      <w:r>
        <w:rPr>
          <w:rFonts w:ascii="宋体" w:hAnsi="宋体" w:hint="eastAsia"/>
          <w:sz w:val="24"/>
        </w:rPr>
        <w:t>包装：货物交货时应按国家有关标准要求进行包装，使其</w:t>
      </w:r>
      <w:r>
        <w:rPr>
          <w:rFonts w:ascii="宋体" w:hAnsi="宋体" w:cs="宋体" w:hint="eastAsia"/>
          <w:sz w:val="24"/>
          <w:lang w:val="zh-CN"/>
        </w:rPr>
        <w:t>满足于运输距离、防潮和防破损装卸要求，保证期刊安全运输到达采购单位指定地点。</w:t>
      </w:r>
    </w:p>
    <w:p w:rsidR="006915E9" w:rsidRDefault="006915E9" w:rsidP="00F24C4E">
      <w:pPr>
        <w:spacing w:line="500" w:lineRule="exact"/>
        <w:ind w:firstLineChars="200" w:firstLine="31680"/>
        <w:rPr>
          <w:rFonts w:ascii="宋体"/>
          <w:sz w:val="24"/>
        </w:rPr>
      </w:pPr>
      <w:r>
        <w:rPr>
          <w:rFonts w:ascii="宋体" w:hAnsi="宋体"/>
          <w:sz w:val="24"/>
        </w:rPr>
        <w:t>3.2</w:t>
      </w:r>
      <w:r>
        <w:rPr>
          <w:rFonts w:ascii="宋体" w:hAnsi="宋体" w:hint="eastAsia"/>
          <w:sz w:val="24"/>
        </w:rPr>
        <w:t>方式：包装必须与运输方式相适应，包装方式的确定及包装费用均由成交供应商负责；由于不适当的包装而造成货物在运输过程中有任何损坏由成交供应商负责。</w:t>
      </w:r>
    </w:p>
    <w:p w:rsidR="006915E9" w:rsidRDefault="006915E9" w:rsidP="00F24C4E">
      <w:pPr>
        <w:autoSpaceDE w:val="0"/>
        <w:autoSpaceDN w:val="0"/>
        <w:adjustRightInd w:val="0"/>
        <w:spacing w:line="500" w:lineRule="exact"/>
        <w:ind w:firstLineChars="200" w:firstLine="31680"/>
        <w:rPr>
          <w:rFonts w:ascii="宋体" w:cs="宋体"/>
          <w:sz w:val="24"/>
          <w:lang w:val="zh-CN"/>
        </w:rPr>
      </w:pPr>
      <w:r>
        <w:rPr>
          <w:rFonts w:ascii="宋体" w:hAnsi="宋体" w:hint="eastAsia"/>
          <w:sz w:val="24"/>
        </w:rPr>
        <w:t>注：包装应足以承受整个过程中的运输、转运、装卸、储存等，充分考虑到运输途中的各种情况</w:t>
      </w:r>
      <w:r>
        <w:rPr>
          <w:rFonts w:ascii="宋体" w:hAnsi="宋体"/>
          <w:sz w:val="24"/>
        </w:rPr>
        <w:t>(</w:t>
      </w:r>
      <w:r>
        <w:rPr>
          <w:rFonts w:ascii="宋体" w:hAnsi="宋体" w:hint="eastAsia"/>
          <w:sz w:val="24"/>
        </w:rPr>
        <w:t>如暴露于恶劣气候等</w:t>
      </w:r>
      <w:r>
        <w:rPr>
          <w:rFonts w:ascii="宋体" w:hAnsi="宋体"/>
          <w:sz w:val="24"/>
        </w:rPr>
        <w:t>)</w:t>
      </w:r>
      <w:r>
        <w:rPr>
          <w:rFonts w:ascii="宋体" w:hAnsi="宋体" w:hint="eastAsia"/>
          <w:sz w:val="24"/>
        </w:rPr>
        <w:t>和项目所在地气候特点，以及露天存放的需要。</w:t>
      </w:r>
    </w:p>
    <w:p w:rsidR="006915E9" w:rsidRDefault="006915E9">
      <w:pPr>
        <w:spacing w:line="500" w:lineRule="exact"/>
        <w:outlineLvl w:val="1"/>
        <w:rPr>
          <w:rFonts w:ascii="宋体" w:cs="宋体"/>
          <w:sz w:val="24"/>
          <w:lang w:val="zh-CN"/>
        </w:rPr>
      </w:pPr>
      <w:bookmarkStart w:id="7" w:name="_Toc465450722"/>
      <w:r>
        <w:rPr>
          <w:rFonts w:ascii="宋体" w:hAnsi="宋体" w:cs="宋体"/>
          <w:sz w:val="24"/>
          <w:lang w:val="zh-CN"/>
        </w:rPr>
        <w:t>4.</w:t>
      </w:r>
      <w:r>
        <w:rPr>
          <w:rFonts w:ascii="宋体" w:hAnsi="宋体" w:cs="宋体" w:hint="eastAsia"/>
          <w:sz w:val="24"/>
          <w:lang w:val="zh-CN"/>
        </w:rPr>
        <w:t>配送时间及配送方式</w:t>
      </w:r>
      <w:bookmarkEnd w:id="7"/>
    </w:p>
    <w:p w:rsidR="006915E9" w:rsidRDefault="006915E9" w:rsidP="00F24C4E">
      <w:pPr>
        <w:autoSpaceDE w:val="0"/>
        <w:autoSpaceDN w:val="0"/>
        <w:adjustRightInd w:val="0"/>
        <w:spacing w:line="500" w:lineRule="exact"/>
        <w:ind w:firstLineChars="200" w:firstLine="31680"/>
        <w:rPr>
          <w:rFonts w:ascii="宋体" w:cs="宋体"/>
          <w:sz w:val="24"/>
          <w:lang w:val="zh-CN"/>
        </w:rPr>
      </w:pPr>
      <w:r>
        <w:rPr>
          <w:rFonts w:ascii="宋体" w:hAnsi="宋体" w:cs="宋体"/>
          <w:sz w:val="24"/>
          <w:lang w:val="zh-CN"/>
        </w:rPr>
        <w:t xml:space="preserve">4.1 </w:t>
      </w:r>
      <w:r>
        <w:rPr>
          <w:rFonts w:ascii="宋体" w:hAnsi="宋体" w:cs="宋体" w:hint="eastAsia"/>
          <w:sz w:val="24"/>
          <w:lang w:val="zh-CN"/>
        </w:rPr>
        <w:t>配送时间：根据期刊期次</w:t>
      </w:r>
      <w:r>
        <w:rPr>
          <w:rFonts w:ascii="宋体" w:hAnsi="宋体" w:cs="宋体"/>
          <w:sz w:val="24"/>
          <w:lang w:val="zh-CN"/>
        </w:rPr>
        <w:t>15</w:t>
      </w:r>
      <w:r>
        <w:rPr>
          <w:rFonts w:ascii="宋体" w:hAnsi="宋体" w:cs="宋体" w:hint="eastAsia"/>
          <w:sz w:val="24"/>
          <w:lang w:val="zh-CN"/>
        </w:rPr>
        <w:t>日天内完成。</w:t>
      </w:r>
    </w:p>
    <w:p w:rsidR="006915E9" w:rsidRDefault="006915E9" w:rsidP="00F24C4E">
      <w:pPr>
        <w:autoSpaceDE w:val="0"/>
        <w:autoSpaceDN w:val="0"/>
        <w:adjustRightInd w:val="0"/>
        <w:spacing w:line="500" w:lineRule="exact"/>
        <w:ind w:firstLineChars="200" w:firstLine="31680"/>
        <w:rPr>
          <w:rFonts w:ascii="宋体" w:cs="宋体"/>
          <w:sz w:val="24"/>
          <w:lang w:val="zh-CN"/>
        </w:rPr>
      </w:pPr>
      <w:r>
        <w:rPr>
          <w:rFonts w:ascii="宋体" w:hAnsi="宋体" w:cs="宋体"/>
          <w:sz w:val="24"/>
          <w:lang w:val="zh-CN"/>
        </w:rPr>
        <w:t xml:space="preserve">4.2 </w:t>
      </w:r>
      <w:r>
        <w:rPr>
          <w:rFonts w:ascii="宋体" w:hAnsi="宋体" w:cs="宋体" w:hint="eastAsia"/>
          <w:sz w:val="24"/>
          <w:lang w:val="zh-CN"/>
        </w:rPr>
        <w:t>配送方式：成交供应商免费将所有订购的期刊送至采购单位使用部门所在地并进行现场点包验收。</w:t>
      </w:r>
    </w:p>
    <w:p w:rsidR="006915E9" w:rsidRDefault="006915E9" w:rsidP="00F24C4E">
      <w:pPr>
        <w:autoSpaceDE w:val="0"/>
        <w:autoSpaceDN w:val="0"/>
        <w:adjustRightInd w:val="0"/>
        <w:spacing w:line="500" w:lineRule="exact"/>
        <w:ind w:firstLineChars="200" w:firstLine="31680"/>
        <w:rPr>
          <w:rFonts w:ascii="宋体" w:cs="宋体"/>
          <w:sz w:val="24"/>
          <w:lang w:val="zh-CN"/>
        </w:rPr>
      </w:pPr>
      <w:r>
        <w:rPr>
          <w:rFonts w:ascii="宋体" w:hAnsi="宋体" w:cs="宋体"/>
          <w:sz w:val="24"/>
          <w:lang w:val="zh-CN"/>
        </w:rPr>
        <w:t xml:space="preserve">4.3 </w:t>
      </w:r>
      <w:r>
        <w:rPr>
          <w:rFonts w:ascii="宋体" w:hAnsi="宋体" w:cs="宋体" w:hint="eastAsia"/>
          <w:sz w:val="24"/>
          <w:lang w:val="zh-CN"/>
        </w:rPr>
        <w:t>配送地点：采购单位指定地点。</w:t>
      </w:r>
    </w:p>
    <w:p w:rsidR="006915E9" w:rsidRDefault="006915E9">
      <w:pPr>
        <w:spacing w:line="500" w:lineRule="exact"/>
        <w:outlineLvl w:val="1"/>
        <w:rPr>
          <w:rFonts w:ascii="宋体" w:cs="宋体"/>
          <w:sz w:val="24"/>
          <w:lang w:val="zh-CN"/>
        </w:rPr>
      </w:pPr>
      <w:bookmarkStart w:id="8" w:name="_Toc465450723"/>
      <w:r>
        <w:rPr>
          <w:rFonts w:ascii="宋体" w:hAnsi="宋体" w:cs="宋体"/>
          <w:sz w:val="24"/>
          <w:lang w:val="zh-CN"/>
        </w:rPr>
        <w:t>5.</w:t>
      </w:r>
      <w:r>
        <w:rPr>
          <w:rFonts w:ascii="宋体" w:hAnsi="宋体" w:cs="宋体" w:hint="eastAsia"/>
          <w:sz w:val="24"/>
          <w:lang w:val="zh-CN"/>
        </w:rPr>
        <w:t>售后服务要求</w:t>
      </w:r>
      <w:bookmarkEnd w:id="8"/>
    </w:p>
    <w:p w:rsidR="006915E9" w:rsidRDefault="006915E9" w:rsidP="00F24C4E">
      <w:pPr>
        <w:autoSpaceDE w:val="0"/>
        <w:autoSpaceDN w:val="0"/>
        <w:adjustRightInd w:val="0"/>
        <w:spacing w:line="500" w:lineRule="exact"/>
        <w:ind w:firstLineChars="200" w:firstLine="31680"/>
        <w:rPr>
          <w:rFonts w:ascii="宋体" w:cs="宋体"/>
          <w:sz w:val="24"/>
          <w:lang w:val="zh-CN"/>
        </w:rPr>
      </w:pPr>
      <w:r>
        <w:rPr>
          <w:rFonts w:ascii="宋体" w:hAnsi="宋体" w:cs="宋体"/>
          <w:sz w:val="24"/>
          <w:lang w:val="zh-CN"/>
        </w:rPr>
        <w:t>5.1</w:t>
      </w:r>
      <w:r>
        <w:rPr>
          <w:rFonts w:ascii="宋体" w:hAnsi="宋体" w:cs="宋体" w:hint="eastAsia"/>
          <w:sz w:val="24"/>
          <w:lang w:val="zh-CN"/>
        </w:rPr>
        <w:t>货物发现质量问题的须在一个星期内予以调换。</w:t>
      </w:r>
    </w:p>
    <w:p w:rsidR="006915E9" w:rsidRDefault="006915E9" w:rsidP="00F24C4E">
      <w:pPr>
        <w:autoSpaceDE w:val="0"/>
        <w:autoSpaceDN w:val="0"/>
        <w:adjustRightInd w:val="0"/>
        <w:spacing w:line="500" w:lineRule="exact"/>
        <w:ind w:firstLineChars="200" w:firstLine="31680"/>
        <w:rPr>
          <w:rFonts w:ascii="宋体" w:cs="宋体"/>
          <w:sz w:val="24"/>
          <w:lang w:val="zh-CN"/>
        </w:rPr>
      </w:pPr>
      <w:r>
        <w:rPr>
          <w:rFonts w:ascii="宋体" w:hAnsi="宋体" w:cs="宋体"/>
          <w:sz w:val="24"/>
          <w:lang w:val="zh-CN"/>
        </w:rPr>
        <w:t>5.2</w:t>
      </w:r>
      <w:r>
        <w:rPr>
          <w:rFonts w:ascii="宋体" w:hAnsi="宋体" w:cs="宋体" w:hint="eastAsia"/>
          <w:sz w:val="24"/>
          <w:lang w:val="zh-CN"/>
        </w:rPr>
        <w:t>各成交供应商视自身能力在响应文件中可提供更优、更合理售后计划和内容。</w:t>
      </w:r>
    </w:p>
    <w:p w:rsidR="006915E9" w:rsidRDefault="006915E9" w:rsidP="00F24C4E">
      <w:pPr>
        <w:autoSpaceDE w:val="0"/>
        <w:autoSpaceDN w:val="0"/>
        <w:adjustRightInd w:val="0"/>
        <w:spacing w:line="500" w:lineRule="exact"/>
        <w:ind w:firstLineChars="200" w:firstLine="31680"/>
        <w:rPr>
          <w:rFonts w:ascii="宋体" w:cs="宋体"/>
          <w:sz w:val="24"/>
          <w:lang w:val="zh-CN"/>
        </w:rPr>
      </w:pPr>
      <w:r>
        <w:rPr>
          <w:rFonts w:ascii="宋体" w:hAnsi="宋体" w:cs="宋体"/>
          <w:sz w:val="24"/>
          <w:lang w:val="zh-CN"/>
        </w:rPr>
        <w:t>5.3</w:t>
      </w:r>
      <w:r>
        <w:rPr>
          <w:rFonts w:ascii="宋体" w:hAnsi="宋体" w:cs="宋体" w:hint="eastAsia"/>
          <w:sz w:val="24"/>
          <w:lang w:val="zh-CN"/>
        </w:rPr>
        <w:t>成交供应商应有专门稳定的中文期刊联系人员和联系方式；在返回订单时必须单独提供无法供应的期刊目录</w:t>
      </w:r>
      <w:r>
        <w:rPr>
          <w:rFonts w:ascii="宋体" w:hAnsi="宋体" w:cs="宋体"/>
          <w:sz w:val="24"/>
          <w:lang w:val="zh-CN"/>
        </w:rPr>
        <w:t>(</w:t>
      </w:r>
      <w:r>
        <w:rPr>
          <w:rFonts w:ascii="宋体" w:hAnsi="宋体" w:cs="宋体" w:hint="eastAsia"/>
          <w:sz w:val="24"/>
          <w:lang w:val="zh-CN"/>
        </w:rPr>
        <w:t>包括停刊，更名，并刊等信息</w:t>
      </w:r>
      <w:r>
        <w:rPr>
          <w:rFonts w:ascii="宋体" w:hAnsi="宋体" w:cs="宋体"/>
          <w:sz w:val="24"/>
          <w:lang w:val="zh-CN"/>
        </w:rPr>
        <w:t>)</w:t>
      </w:r>
      <w:r>
        <w:rPr>
          <w:rFonts w:ascii="宋体" w:hAnsi="宋体" w:cs="宋体" w:hint="eastAsia"/>
          <w:sz w:val="24"/>
          <w:lang w:val="zh-CN"/>
        </w:rPr>
        <w:t>；订购期刊中途发生的出版频率变化、更名或停刊等变动情况，成交供应商必须及时以清单形式通知采购单位；</w:t>
      </w:r>
    </w:p>
    <w:p w:rsidR="006915E9" w:rsidRDefault="006915E9" w:rsidP="00F24C4E">
      <w:pPr>
        <w:autoSpaceDE w:val="0"/>
        <w:autoSpaceDN w:val="0"/>
        <w:adjustRightInd w:val="0"/>
        <w:spacing w:line="500" w:lineRule="exact"/>
        <w:ind w:firstLineChars="200" w:firstLine="31680"/>
        <w:rPr>
          <w:rFonts w:ascii="宋体" w:cs="宋体"/>
          <w:sz w:val="24"/>
          <w:lang w:val="zh-CN"/>
        </w:rPr>
      </w:pPr>
      <w:r>
        <w:rPr>
          <w:rFonts w:ascii="宋体" w:hAnsi="宋体" w:cs="宋体"/>
          <w:sz w:val="24"/>
          <w:lang w:val="zh-CN"/>
        </w:rPr>
        <w:t>5.4</w:t>
      </w:r>
      <w:r>
        <w:rPr>
          <w:rFonts w:ascii="宋体" w:hAnsi="宋体" w:cs="宋体" w:hint="eastAsia"/>
          <w:sz w:val="24"/>
          <w:lang w:val="zh-CN"/>
        </w:rPr>
        <w:t>补缺服务；成交供应商对采购单位的催缺请求应在</w:t>
      </w:r>
      <w:r>
        <w:rPr>
          <w:rFonts w:ascii="宋体" w:hAnsi="宋体" w:cs="宋体"/>
          <w:sz w:val="24"/>
          <w:lang w:val="zh-CN"/>
        </w:rPr>
        <w:t>24</w:t>
      </w:r>
      <w:r>
        <w:rPr>
          <w:rFonts w:ascii="宋体" w:hAnsi="宋体" w:cs="宋体" w:hint="eastAsia"/>
          <w:sz w:val="24"/>
          <w:lang w:val="zh-CN"/>
        </w:rPr>
        <w:t>小时内响应，在</w:t>
      </w:r>
      <w:r>
        <w:rPr>
          <w:rFonts w:ascii="宋体" w:hAnsi="宋体" w:cs="宋体"/>
          <w:sz w:val="24"/>
          <w:lang w:val="zh-CN"/>
        </w:rPr>
        <w:t>7</w:t>
      </w:r>
      <w:r>
        <w:rPr>
          <w:rFonts w:ascii="宋体" w:hAnsi="宋体" w:cs="宋体" w:hint="eastAsia"/>
          <w:sz w:val="24"/>
          <w:lang w:val="zh-CN"/>
        </w:rPr>
        <w:t>个工作日内予以解决。成交供应商对于未能补缺的期刊应提供复制服务，同时退还相应缺到刊物款项。</w:t>
      </w:r>
    </w:p>
    <w:p w:rsidR="006915E9" w:rsidRDefault="006915E9">
      <w:pPr>
        <w:spacing w:line="500" w:lineRule="exact"/>
        <w:outlineLvl w:val="1"/>
        <w:rPr>
          <w:rFonts w:ascii="宋体" w:cs="宋体"/>
          <w:sz w:val="24"/>
          <w:lang w:val="zh-CN"/>
        </w:rPr>
      </w:pPr>
      <w:bookmarkStart w:id="9" w:name="_Toc465450724"/>
      <w:r>
        <w:rPr>
          <w:rFonts w:ascii="宋体" w:hAnsi="宋体" w:cs="宋体"/>
          <w:sz w:val="24"/>
          <w:lang w:val="zh-CN"/>
        </w:rPr>
        <w:t>6.</w:t>
      </w:r>
      <w:r>
        <w:rPr>
          <w:rFonts w:ascii="宋体" w:hAnsi="宋体" w:cs="宋体" w:hint="eastAsia"/>
          <w:sz w:val="24"/>
          <w:lang w:val="zh-CN"/>
        </w:rPr>
        <w:t>验收</w:t>
      </w:r>
      <w:bookmarkEnd w:id="9"/>
    </w:p>
    <w:p w:rsidR="006915E9" w:rsidRDefault="006915E9" w:rsidP="00F24C4E">
      <w:pPr>
        <w:autoSpaceDE w:val="0"/>
        <w:autoSpaceDN w:val="0"/>
        <w:adjustRightInd w:val="0"/>
        <w:spacing w:line="500" w:lineRule="exact"/>
        <w:ind w:firstLineChars="200" w:firstLine="31680"/>
        <w:rPr>
          <w:rFonts w:ascii="宋体" w:cs="宋体"/>
          <w:sz w:val="24"/>
          <w:lang w:val="zh-CN"/>
        </w:rPr>
      </w:pPr>
      <w:r>
        <w:rPr>
          <w:rFonts w:ascii="宋体" w:hAnsi="宋体"/>
          <w:color w:val="000000"/>
          <w:sz w:val="24"/>
        </w:rPr>
        <w:t xml:space="preserve">6.1 </w:t>
      </w:r>
      <w:r>
        <w:rPr>
          <w:rFonts w:ascii="宋体" w:hAnsi="宋体" w:cs="宋体" w:hint="eastAsia"/>
          <w:sz w:val="24"/>
          <w:lang w:val="zh-CN"/>
        </w:rPr>
        <w:t>采购单位根据询价通知书和合同上的要求对成交供应商交送的期刊进行现场点包验收，待拆包验收后，性能达到技术要求的，给予签收，若账物不符，应及时通知成交供应商进行核对；成交供应商在</w:t>
      </w:r>
      <w:r>
        <w:rPr>
          <w:rFonts w:ascii="宋体" w:hAnsi="宋体" w:cs="宋体"/>
          <w:sz w:val="24"/>
          <w:lang w:val="zh-CN"/>
        </w:rPr>
        <w:t>5</w:t>
      </w:r>
      <w:r>
        <w:rPr>
          <w:rFonts w:ascii="宋体" w:hAnsi="宋体" w:cs="宋体" w:hint="eastAsia"/>
          <w:sz w:val="24"/>
          <w:lang w:val="zh-CN"/>
        </w:rPr>
        <w:t>个工作日内派人到现场核实，否则以采购单位实际验收为准。</w:t>
      </w:r>
    </w:p>
    <w:p w:rsidR="006915E9" w:rsidRDefault="006915E9" w:rsidP="00F24C4E">
      <w:pPr>
        <w:autoSpaceDE w:val="0"/>
        <w:autoSpaceDN w:val="0"/>
        <w:adjustRightInd w:val="0"/>
        <w:spacing w:line="500" w:lineRule="exact"/>
        <w:ind w:firstLineChars="200" w:firstLine="31680"/>
        <w:rPr>
          <w:rFonts w:ascii="宋体" w:cs="宋体"/>
          <w:sz w:val="24"/>
          <w:lang w:val="zh-CN"/>
        </w:rPr>
      </w:pPr>
      <w:r>
        <w:rPr>
          <w:rFonts w:ascii="宋体" w:hAnsi="宋体"/>
          <w:sz w:val="24"/>
        </w:rPr>
        <w:t xml:space="preserve">6.2 </w:t>
      </w:r>
      <w:r>
        <w:rPr>
          <w:rFonts w:ascii="宋体" w:hAnsi="宋体" w:cs="宋体" w:hint="eastAsia"/>
          <w:sz w:val="24"/>
          <w:lang w:val="zh-CN"/>
        </w:rPr>
        <w:t>采购单位应在期刊到达指定地点之日起</w:t>
      </w:r>
      <w:r>
        <w:rPr>
          <w:rFonts w:ascii="宋体" w:hAnsi="宋体" w:cs="宋体"/>
          <w:sz w:val="24"/>
          <w:lang w:val="zh-CN"/>
        </w:rPr>
        <w:t>5</w:t>
      </w:r>
      <w:r>
        <w:rPr>
          <w:rFonts w:ascii="宋体" w:hAnsi="宋体" w:cs="宋体" w:hint="eastAsia"/>
          <w:sz w:val="24"/>
          <w:lang w:val="zh-CN"/>
        </w:rPr>
        <w:t>个工作日内</w:t>
      </w:r>
      <w:r>
        <w:rPr>
          <w:rFonts w:ascii="宋体" w:hAnsi="宋体" w:cs="宋体"/>
          <w:sz w:val="24"/>
          <w:lang w:val="zh-CN"/>
        </w:rPr>
        <w:t>(</w:t>
      </w:r>
      <w:r>
        <w:rPr>
          <w:rFonts w:ascii="宋体" w:hAnsi="宋体" w:cs="宋体" w:hint="eastAsia"/>
          <w:sz w:val="24"/>
          <w:lang w:val="zh-CN"/>
        </w:rPr>
        <w:t>开学初除外</w:t>
      </w:r>
      <w:r>
        <w:rPr>
          <w:rFonts w:ascii="宋体" w:hAnsi="宋体" w:cs="宋体"/>
          <w:sz w:val="24"/>
          <w:lang w:val="zh-CN"/>
        </w:rPr>
        <w:t>)</w:t>
      </w:r>
      <w:r>
        <w:rPr>
          <w:rFonts w:ascii="宋体" w:hAnsi="宋体" w:cs="宋体" w:hint="eastAsia"/>
          <w:sz w:val="24"/>
          <w:lang w:val="zh-CN"/>
        </w:rPr>
        <w:t>验收完毕，非不可抗力因素而拒绝验收或无故刁难、超过规定期限的，视同验收，损失采购单位自负。</w:t>
      </w:r>
    </w:p>
    <w:p w:rsidR="006915E9" w:rsidRDefault="006915E9">
      <w:pPr>
        <w:spacing w:line="500" w:lineRule="exact"/>
        <w:outlineLvl w:val="1"/>
        <w:rPr>
          <w:rFonts w:ascii="宋体" w:cs="宋体"/>
          <w:sz w:val="24"/>
          <w:lang w:val="zh-CN"/>
        </w:rPr>
      </w:pPr>
      <w:bookmarkStart w:id="10" w:name="_Toc465450725"/>
      <w:r>
        <w:rPr>
          <w:rFonts w:ascii="宋体" w:hAnsi="宋体" w:cs="宋体"/>
          <w:sz w:val="24"/>
          <w:lang w:val="zh-CN"/>
        </w:rPr>
        <w:t>7.</w:t>
      </w:r>
      <w:r>
        <w:rPr>
          <w:rFonts w:ascii="宋体" w:hAnsi="宋体" w:cs="宋体" w:hint="eastAsia"/>
          <w:sz w:val="24"/>
          <w:lang w:val="zh-CN"/>
        </w:rPr>
        <w:t>付款方式</w:t>
      </w:r>
      <w:bookmarkEnd w:id="10"/>
    </w:p>
    <w:p w:rsidR="006915E9" w:rsidRDefault="006915E9" w:rsidP="00F24C4E">
      <w:pPr>
        <w:spacing w:line="500" w:lineRule="exact"/>
        <w:ind w:firstLineChars="200" w:firstLine="31680"/>
        <w:rPr>
          <w:rFonts w:ascii="宋体" w:cs="宋体"/>
          <w:sz w:val="24"/>
          <w:lang w:val="zh-CN"/>
        </w:rPr>
      </w:pPr>
      <w:r>
        <w:rPr>
          <w:rFonts w:ascii="宋体" w:hAnsi="宋体" w:cs="宋体"/>
          <w:sz w:val="24"/>
          <w:lang w:val="zh-CN"/>
        </w:rPr>
        <w:t>7.1</w:t>
      </w:r>
      <w:r>
        <w:rPr>
          <w:rFonts w:ascii="宋体" w:hAnsi="宋体" w:cs="宋体" w:hint="eastAsia"/>
          <w:sz w:val="24"/>
          <w:lang w:val="zh-CN"/>
        </w:rPr>
        <w:t>在成交供应商收到订单并核对无误后，一周内开出正式发票交于采购单位，采购单位审核无误后，按最终报订的实洋转入成交供应商指定账户。</w:t>
      </w:r>
    </w:p>
    <w:p w:rsidR="006915E9" w:rsidRDefault="006915E9" w:rsidP="00F24C4E">
      <w:pPr>
        <w:spacing w:line="500" w:lineRule="exact"/>
        <w:ind w:firstLineChars="200" w:firstLine="31680"/>
        <w:rPr>
          <w:rFonts w:ascii="宋体" w:cs="宋体"/>
          <w:sz w:val="24"/>
          <w:lang w:val="zh-CN"/>
        </w:rPr>
      </w:pPr>
      <w:r>
        <w:rPr>
          <w:rFonts w:ascii="宋体" w:hAnsi="宋体" w:cs="宋体"/>
          <w:sz w:val="24"/>
          <w:lang w:val="zh-CN"/>
        </w:rPr>
        <w:t xml:space="preserve">7.2 </w:t>
      </w:r>
      <w:r>
        <w:rPr>
          <w:rFonts w:ascii="宋体" w:hAnsi="宋体" w:cs="宋体" w:hint="eastAsia"/>
          <w:sz w:val="24"/>
          <w:lang w:val="zh-CN"/>
        </w:rPr>
        <w:t>成交供应商交纳履约保证金，在合同期内未出现违约现象，合同到期于无息退还。部分违约现象，从保证金中扣除相应金额的违约金；若发现严重违约现象，则不予退还保证金。</w:t>
      </w:r>
    </w:p>
    <w:p w:rsidR="006915E9" w:rsidRDefault="006915E9">
      <w:pPr>
        <w:spacing w:line="500" w:lineRule="exact"/>
        <w:outlineLvl w:val="1"/>
        <w:rPr>
          <w:rFonts w:ascii="宋体" w:cs="宋体"/>
          <w:sz w:val="24"/>
          <w:lang w:val="zh-CN"/>
        </w:rPr>
      </w:pPr>
      <w:bookmarkStart w:id="11" w:name="_Toc465450726"/>
      <w:r>
        <w:rPr>
          <w:rFonts w:ascii="宋体" w:hAnsi="宋体" w:cs="宋体"/>
          <w:sz w:val="24"/>
          <w:lang w:val="zh-CN"/>
        </w:rPr>
        <w:t>8.</w:t>
      </w:r>
      <w:r>
        <w:rPr>
          <w:rFonts w:ascii="宋体" w:hAnsi="宋体" w:cs="宋体" w:hint="eastAsia"/>
          <w:sz w:val="24"/>
          <w:lang w:val="zh-CN"/>
        </w:rPr>
        <w:t>违约责任</w:t>
      </w:r>
      <w:bookmarkEnd w:id="11"/>
    </w:p>
    <w:p w:rsidR="006915E9" w:rsidRDefault="006915E9" w:rsidP="00F24C4E">
      <w:pPr>
        <w:autoSpaceDE w:val="0"/>
        <w:autoSpaceDN w:val="0"/>
        <w:adjustRightInd w:val="0"/>
        <w:spacing w:line="500" w:lineRule="exact"/>
        <w:ind w:firstLineChars="150" w:firstLine="31680"/>
        <w:rPr>
          <w:rFonts w:ascii="宋体" w:cs="宋体"/>
          <w:sz w:val="24"/>
          <w:lang w:val="zh-CN"/>
        </w:rPr>
      </w:pPr>
      <w:r>
        <w:rPr>
          <w:rFonts w:ascii="宋体" w:hAnsi="宋体" w:cs="宋体"/>
          <w:sz w:val="24"/>
          <w:lang w:val="zh-CN"/>
        </w:rPr>
        <w:t xml:space="preserve">8.1 </w:t>
      </w:r>
      <w:r>
        <w:rPr>
          <w:rFonts w:ascii="宋体" w:hAnsi="宋体" w:cs="宋体" w:hint="eastAsia"/>
          <w:sz w:val="24"/>
          <w:lang w:val="zh-CN"/>
        </w:rPr>
        <w:t>逾期配送，每天按合同额千分之一支付违约金</w:t>
      </w:r>
      <w:r>
        <w:rPr>
          <w:rFonts w:ascii="宋体" w:hAnsi="宋体" w:hint="eastAsia"/>
          <w:color w:val="000000"/>
          <w:sz w:val="24"/>
        </w:rPr>
        <w:t>。违约金从履约保证金中扣除。</w:t>
      </w:r>
    </w:p>
    <w:p w:rsidR="006915E9" w:rsidRDefault="006915E9" w:rsidP="00F24C4E">
      <w:pPr>
        <w:autoSpaceDE w:val="0"/>
        <w:autoSpaceDN w:val="0"/>
        <w:adjustRightInd w:val="0"/>
        <w:spacing w:line="500" w:lineRule="exact"/>
        <w:ind w:firstLineChars="150" w:firstLine="31680"/>
        <w:rPr>
          <w:rFonts w:ascii="宋体" w:cs="宋体"/>
          <w:sz w:val="24"/>
          <w:lang w:val="zh-CN"/>
        </w:rPr>
      </w:pPr>
      <w:r>
        <w:rPr>
          <w:rFonts w:ascii="宋体" w:hAnsi="宋体" w:cs="宋体"/>
          <w:sz w:val="24"/>
          <w:lang w:val="zh-CN"/>
        </w:rPr>
        <w:t xml:space="preserve">8.2 </w:t>
      </w:r>
      <w:r>
        <w:rPr>
          <w:rFonts w:ascii="宋体" w:hAnsi="宋体" w:cs="宋体" w:hint="eastAsia"/>
          <w:sz w:val="24"/>
          <w:lang w:val="zh-CN"/>
        </w:rPr>
        <w:t>缺刊无法补齐的，按该刊全年刊款</w:t>
      </w:r>
      <w:r>
        <w:rPr>
          <w:rFonts w:ascii="宋体" w:hAnsi="宋体" w:hint="eastAsia"/>
          <w:sz w:val="24"/>
        </w:rPr>
        <w:t>从履约保证金中扣除。</w:t>
      </w:r>
    </w:p>
    <w:p w:rsidR="006915E9" w:rsidRDefault="006915E9" w:rsidP="00F24C4E">
      <w:pPr>
        <w:autoSpaceDE w:val="0"/>
        <w:autoSpaceDN w:val="0"/>
        <w:adjustRightInd w:val="0"/>
        <w:spacing w:line="500" w:lineRule="exact"/>
        <w:ind w:firstLineChars="150" w:firstLine="31680"/>
        <w:rPr>
          <w:rFonts w:ascii="宋体" w:cs="宋体"/>
          <w:sz w:val="24"/>
          <w:lang w:val="zh-CN"/>
        </w:rPr>
      </w:pPr>
      <w:r>
        <w:rPr>
          <w:rFonts w:ascii="宋体" w:hAnsi="宋体" w:cs="宋体"/>
          <w:sz w:val="24"/>
          <w:lang w:val="zh-CN"/>
        </w:rPr>
        <w:t xml:space="preserve">8.3 </w:t>
      </w:r>
      <w:r>
        <w:rPr>
          <w:rFonts w:ascii="宋体" w:hAnsi="宋体" w:cs="宋体" w:hint="eastAsia"/>
          <w:sz w:val="24"/>
          <w:lang w:val="zh-CN"/>
        </w:rPr>
        <w:t>对不履行服务承诺的成交供应商，在合同执行期间，采购单位有权减少定刊量或停止其供刊资格。</w:t>
      </w:r>
    </w:p>
    <w:p w:rsidR="006915E9" w:rsidRDefault="006915E9" w:rsidP="00F24C4E">
      <w:pPr>
        <w:autoSpaceDE w:val="0"/>
        <w:autoSpaceDN w:val="0"/>
        <w:adjustRightInd w:val="0"/>
        <w:spacing w:line="500" w:lineRule="exact"/>
        <w:ind w:firstLineChars="150" w:firstLine="31680"/>
        <w:rPr>
          <w:rFonts w:ascii="宋体" w:cs="宋体"/>
          <w:sz w:val="24"/>
          <w:lang w:val="zh-CN"/>
        </w:rPr>
      </w:pPr>
      <w:r>
        <w:rPr>
          <w:rFonts w:ascii="宋体" w:hAnsi="宋体" w:cs="宋体"/>
          <w:sz w:val="24"/>
          <w:lang w:val="zh-CN"/>
        </w:rPr>
        <w:t xml:space="preserve">8.4 </w:t>
      </w:r>
      <w:r>
        <w:rPr>
          <w:rFonts w:ascii="宋体" w:hAnsi="宋体" w:cs="宋体" w:hint="eastAsia"/>
          <w:sz w:val="24"/>
          <w:lang w:val="zh-CN"/>
        </w:rPr>
        <w:t>成交供应商提供非国家正式出版物的，采购单位有权取消其供货资格，另择途径，由此造成的损失由采购单位承担，并确认其为不良商家。</w:t>
      </w:r>
    </w:p>
    <w:p w:rsidR="006915E9" w:rsidRDefault="006915E9" w:rsidP="00F24C4E">
      <w:pPr>
        <w:autoSpaceDE w:val="0"/>
        <w:autoSpaceDN w:val="0"/>
        <w:adjustRightInd w:val="0"/>
        <w:spacing w:line="500" w:lineRule="exact"/>
        <w:ind w:firstLineChars="150" w:firstLine="31680"/>
        <w:rPr>
          <w:rFonts w:ascii="宋体" w:cs="宋体"/>
          <w:sz w:val="24"/>
          <w:lang w:val="zh-CN"/>
        </w:rPr>
      </w:pPr>
      <w:r>
        <w:rPr>
          <w:rFonts w:ascii="宋体" w:hAnsi="宋体" w:cs="宋体"/>
          <w:sz w:val="24"/>
          <w:lang w:val="zh-CN"/>
        </w:rPr>
        <w:t xml:space="preserve">8.5 </w:t>
      </w:r>
      <w:r>
        <w:rPr>
          <w:rFonts w:ascii="宋体" w:hAnsi="宋体" w:cs="宋体" w:hint="eastAsia"/>
          <w:sz w:val="24"/>
          <w:lang w:val="zh-CN"/>
        </w:rPr>
        <w:t>其他未尽事宜，双方签订合同时按合同法议定。</w:t>
      </w:r>
    </w:p>
    <w:p w:rsidR="006915E9" w:rsidRDefault="006915E9">
      <w:pPr>
        <w:spacing w:line="500" w:lineRule="exact"/>
        <w:outlineLvl w:val="1"/>
        <w:rPr>
          <w:rFonts w:ascii="宋体" w:cs="宋体"/>
          <w:sz w:val="24"/>
          <w:lang w:val="zh-CN"/>
        </w:rPr>
      </w:pPr>
      <w:bookmarkStart w:id="12" w:name="_Toc465450727"/>
      <w:r>
        <w:rPr>
          <w:rFonts w:ascii="宋体" w:hAnsi="宋体" w:cs="宋体"/>
          <w:sz w:val="24"/>
          <w:lang w:val="zh-CN"/>
        </w:rPr>
        <w:t>9.</w:t>
      </w:r>
      <w:r>
        <w:rPr>
          <w:rFonts w:ascii="宋体" w:hAnsi="宋体" w:cs="宋体" w:hint="eastAsia"/>
          <w:sz w:val="24"/>
          <w:lang w:val="zh-CN"/>
        </w:rPr>
        <w:t>不可抗力事件处理</w:t>
      </w:r>
      <w:bookmarkEnd w:id="12"/>
    </w:p>
    <w:p w:rsidR="006915E9" w:rsidRDefault="006915E9" w:rsidP="00F24C4E">
      <w:pPr>
        <w:autoSpaceDE w:val="0"/>
        <w:autoSpaceDN w:val="0"/>
        <w:adjustRightInd w:val="0"/>
        <w:spacing w:line="500" w:lineRule="exact"/>
        <w:ind w:firstLineChars="150" w:firstLine="31680"/>
        <w:rPr>
          <w:rFonts w:ascii="宋体" w:cs="宋体"/>
          <w:sz w:val="24"/>
          <w:lang w:val="zh-CN"/>
        </w:rPr>
      </w:pPr>
      <w:r>
        <w:rPr>
          <w:rFonts w:ascii="宋体" w:hAnsi="宋体" w:cs="宋体"/>
          <w:sz w:val="24"/>
          <w:lang w:val="zh-CN"/>
        </w:rPr>
        <w:t xml:space="preserve">9.1 </w:t>
      </w:r>
      <w:r>
        <w:rPr>
          <w:rFonts w:ascii="宋体" w:hAnsi="宋体" w:cs="宋体" w:hint="eastAsia"/>
          <w:sz w:val="24"/>
          <w:lang w:val="zh-CN"/>
        </w:rPr>
        <w:t>在执行合同期限内，任何一方因不可抗力事件所致不能履行合同，则合同履行期可延长，其延长期与不可抗力影响期相同。</w:t>
      </w:r>
    </w:p>
    <w:p w:rsidR="006915E9" w:rsidRDefault="006915E9" w:rsidP="00F24C4E">
      <w:pPr>
        <w:autoSpaceDE w:val="0"/>
        <w:autoSpaceDN w:val="0"/>
        <w:adjustRightInd w:val="0"/>
        <w:spacing w:line="500" w:lineRule="exact"/>
        <w:ind w:firstLineChars="150" w:firstLine="31680"/>
        <w:rPr>
          <w:rFonts w:ascii="宋体" w:cs="宋体"/>
          <w:sz w:val="24"/>
          <w:lang w:val="zh-CN"/>
        </w:rPr>
      </w:pPr>
      <w:r>
        <w:rPr>
          <w:rFonts w:ascii="宋体" w:hAnsi="宋体" w:cs="宋体"/>
          <w:sz w:val="24"/>
          <w:lang w:val="zh-CN"/>
        </w:rPr>
        <w:t xml:space="preserve">9.2 </w:t>
      </w:r>
      <w:r>
        <w:rPr>
          <w:rFonts w:ascii="宋体" w:hAnsi="宋体" w:cs="宋体" w:hint="eastAsia"/>
          <w:sz w:val="24"/>
          <w:lang w:val="zh-CN"/>
        </w:rPr>
        <w:t>不可抗力事件发生后，应立即通知对方，并寄送权威机构出具的证明。</w:t>
      </w:r>
    </w:p>
    <w:p w:rsidR="006915E9" w:rsidRDefault="006915E9" w:rsidP="001709E1">
      <w:pPr>
        <w:autoSpaceDE w:val="0"/>
        <w:autoSpaceDN w:val="0"/>
        <w:adjustRightInd w:val="0"/>
        <w:spacing w:line="500" w:lineRule="exact"/>
        <w:ind w:firstLineChars="150" w:firstLine="31680"/>
        <w:rPr>
          <w:rFonts w:ascii="宋体" w:cs="宋体"/>
          <w:sz w:val="24"/>
          <w:lang w:val="zh-CN"/>
        </w:rPr>
      </w:pPr>
      <w:r>
        <w:rPr>
          <w:rFonts w:ascii="宋体" w:hAnsi="宋体" w:cs="宋体"/>
          <w:sz w:val="24"/>
          <w:lang w:val="zh-CN"/>
        </w:rPr>
        <w:t xml:space="preserve">9.3 </w:t>
      </w:r>
      <w:r>
        <w:rPr>
          <w:rFonts w:ascii="宋体" w:hAnsi="宋体" w:cs="宋体" w:hint="eastAsia"/>
          <w:sz w:val="24"/>
          <w:lang w:val="zh-CN"/>
        </w:rPr>
        <w:t>不可抗力事件延续</w:t>
      </w:r>
      <w:r>
        <w:rPr>
          <w:rFonts w:ascii="宋体" w:hAnsi="宋体" w:cs="宋体"/>
          <w:sz w:val="24"/>
          <w:lang w:val="zh-CN"/>
        </w:rPr>
        <w:t>120</w:t>
      </w:r>
      <w:r>
        <w:rPr>
          <w:rFonts w:ascii="宋体" w:hAnsi="宋体" w:cs="宋体" w:hint="eastAsia"/>
          <w:sz w:val="24"/>
          <w:lang w:val="zh-CN"/>
        </w:rPr>
        <w:t>天以上，双方应通知友好协商，确定是否继续履行合同。</w:t>
      </w:r>
    </w:p>
    <w:bookmarkEnd w:id="2"/>
    <w:bookmarkEnd w:id="3"/>
    <w:p w:rsidR="006915E9" w:rsidRDefault="006915E9"/>
    <w:sectPr w:rsidR="006915E9" w:rsidSect="002256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08D438F"/>
    <w:rsid w:val="001709E1"/>
    <w:rsid w:val="0022564C"/>
    <w:rsid w:val="006915E9"/>
    <w:rsid w:val="00975B45"/>
    <w:rsid w:val="00F24C4E"/>
    <w:rsid w:val="208D43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64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22564C"/>
    <w:rPr>
      <w:rFonts w:ascii="宋体" w:hAnsi="Courier New"/>
      <w:kern w:val="0"/>
      <w:sz w:val="20"/>
      <w:szCs w:val="20"/>
    </w:rPr>
  </w:style>
  <w:style w:type="character" w:customStyle="1" w:styleId="PlainTextChar">
    <w:name w:val="Plain Text Char"/>
    <w:basedOn w:val="DefaultParagraphFont"/>
    <w:link w:val="PlainText"/>
    <w:uiPriority w:val="99"/>
    <w:semiHidden/>
    <w:rsid w:val="00F630E7"/>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234</Words>
  <Characters>1335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cp:lastModifiedBy>
  <cp:revision>2</cp:revision>
  <dcterms:created xsi:type="dcterms:W3CDTF">2018-11-19T08:18:00Z</dcterms:created>
  <dcterms:modified xsi:type="dcterms:W3CDTF">2018-11-22T01:23:00Z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