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AA" w:rsidRDefault="000B6105" w:rsidP="007111AA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福建省福州医学心理咨询中心</w:t>
      </w:r>
      <w:r>
        <w:rPr>
          <w:rFonts w:ascii="宋体" w:hAnsi="宋体" w:cs="Arial"/>
          <w:b/>
          <w:bCs/>
          <w:kern w:val="0"/>
          <w:sz w:val="32"/>
          <w:szCs w:val="32"/>
        </w:rPr>
        <w:t>1-4</w:t>
      </w:r>
      <w:r>
        <w:rPr>
          <w:rFonts w:ascii="宋体" w:hAnsi="宋体" w:cs="Arial" w:hint="eastAsia"/>
          <w:b/>
          <w:bCs/>
          <w:kern w:val="0"/>
          <w:sz w:val="32"/>
          <w:szCs w:val="32"/>
        </w:rPr>
        <w:t>楼二次</w:t>
      </w:r>
    </w:p>
    <w:p w:rsidR="000B6105" w:rsidRDefault="000B6105" w:rsidP="007111AA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center"/>
        <w:rPr>
          <w:rFonts w:ascii="宋体" w:cs="Arial"/>
          <w:b/>
          <w:bCs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装修消防整改项目要求</w:t>
      </w:r>
    </w:p>
    <w:p w:rsidR="000B6105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b/>
          <w:bCs/>
          <w:kern w:val="0"/>
          <w:sz w:val="24"/>
          <w:szCs w:val="24"/>
        </w:rPr>
        <w:t>1.</w:t>
      </w:r>
      <w:r>
        <w:rPr>
          <w:rFonts w:ascii="宋体" w:hAnsi="宋体" w:cs="Arial" w:hint="eastAsia"/>
          <w:b/>
          <w:bCs/>
          <w:kern w:val="0"/>
          <w:sz w:val="24"/>
          <w:szCs w:val="24"/>
        </w:rPr>
        <w:t>基本要求：</w:t>
      </w:r>
    </w:p>
    <w:p w:rsidR="000B6105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1.1</w:t>
      </w:r>
      <w:r>
        <w:rPr>
          <w:rFonts w:ascii="宋体" w:hAnsi="宋体" w:cs="Arial" w:hint="eastAsia"/>
          <w:kern w:val="0"/>
          <w:sz w:val="24"/>
          <w:szCs w:val="24"/>
        </w:rPr>
        <w:t>竞价单位要求：</w:t>
      </w:r>
    </w:p>
    <w:p w:rsidR="000B6105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1.1.1</w:t>
      </w:r>
      <w:r>
        <w:rPr>
          <w:rFonts w:ascii="宋体" w:hAnsi="宋体" w:cs="Arial" w:hint="eastAsia"/>
          <w:kern w:val="0"/>
          <w:sz w:val="24"/>
          <w:szCs w:val="24"/>
        </w:rPr>
        <w:t>具有独立法人资格，有能力提供竞价货物和服务的企业均可成为合格竞价供应商（竞价供应商须提供合格有效的企业法人营业执照副本、税务登记证和组织代码证等复印件，已实行三证合一的企业，只须提供企业法人营业执照副本复印件）。</w:t>
      </w:r>
    </w:p>
    <w:p w:rsidR="000B6105" w:rsidRPr="00CA2002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1.1.2</w:t>
      </w:r>
      <w:r>
        <w:rPr>
          <w:rFonts w:ascii="宋体" w:hAnsi="宋体" w:cs="Arial" w:hint="eastAsia"/>
          <w:kern w:val="0"/>
          <w:sz w:val="24"/>
          <w:szCs w:val="24"/>
        </w:rPr>
        <w:t>竞价供应商具</w:t>
      </w:r>
      <w:r w:rsidRPr="00CA2002">
        <w:rPr>
          <w:rFonts w:ascii="宋体" w:hAnsi="宋体" w:cs="Arial" w:hint="eastAsia"/>
          <w:kern w:val="0"/>
          <w:sz w:val="24"/>
          <w:szCs w:val="24"/>
        </w:rPr>
        <w:t>备有效的消防设施</w:t>
      </w:r>
      <w:bookmarkStart w:id="0" w:name="_GoBack"/>
      <w:bookmarkEnd w:id="0"/>
      <w:r w:rsidRPr="00CA2002">
        <w:rPr>
          <w:rFonts w:ascii="宋体" w:hAnsi="宋体" w:cs="Arial" w:hint="eastAsia"/>
          <w:kern w:val="0"/>
          <w:sz w:val="24"/>
          <w:szCs w:val="24"/>
        </w:rPr>
        <w:t>工程专业承包二级（含）以上资质和施工企业安全生产许可证。</w:t>
      </w:r>
    </w:p>
    <w:p w:rsidR="000B6105" w:rsidRPr="00CA2002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 w:rsidRPr="00CA2002">
        <w:rPr>
          <w:rFonts w:ascii="宋体" w:hAnsi="宋体" w:cs="Arial"/>
          <w:kern w:val="0"/>
          <w:sz w:val="24"/>
          <w:szCs w:val="24"/>
        </w:rPr>
        <w:t xml:space="preserve">1.1.3 </w:t>
      </w:r>
      <w:r w:rsidRPr="00CA2002">
        <w:rPr>
          <w:rFonts w:ascii="宋体" w:hAnsi="宋体" w:cs="Arial" w:hint="eastAsia"/>
          <w:kern w:val="0"/>
          <w:sz w:val="24"/>
          <w:szCs w:val="24"/>
        </w:rPr>
        <w:t>项目负责人</w:t>
      </w:r>
      <w:r w:rsidRPr="00CA2002">
        <w:rPr>
          <w:rFonts w:ascii="宋体" w:hAnsi="宋体" w:cs="Arial"/>
          <w:kern w:val="0"/>
          <w:sz w:val="24"/>
          <w:szCs w:val="24"/>
        </w:rPr>
        <w:t>1</w:t>
      </w:r>
      <w:r w:rsidRPr="00CA2002">
        <w:rPr>
          <w:rFonts w:ascii="宋体" w:hAnsi="宋体" w:cs="Arial" w:hint="eastAsia"/>
          <w:kern w:val="0"/>
          <w:sz w:val="24"/>
          <w:szCs w:val="24"/>
        </w:rPr>
        <w:t>名，具有一级注册消防师及安全生产考核合格证书</w:t>
      </w:r>
      <w:r w:rsidRPr="00CA2002">
        <w:rPr>
          <w:rFonts w:ascii="宋体" w:hAnsi="宋体" w:cs="Arial"/>
          <w:kern w:val="0"/>
          <w:sz w:val="24"/>
          <w:szCs w:val="24"/>
        </w:rPr>
        <w:t>B</w:t>
      </w:r>
      <w:r w:rsidRPr="00CA2002">
        <w:rPr>
          <w:rFonts w:ascii="宋体" w:hAnsi="宋体" w:cs="Arial" w:hint="eastAsia"/>
          <w:kern w:val="0"/>
          <w:sz w:val="24"/>
          <w:szCs w:val="24"/>
        </w:rPr>
        <w:t>证</w:t>
      </w:r>
      <w:r w:rsidRPr="00CA2002">
        <w:rPr>
          <w:rFonts w:ascii="宋体" w:hAnsi="宋体" w:cs="Arial"/>
          <w:kern w:val="0"/>
          <w:sz w:val="24"/>
          <w:szCs w:val="24"/>
        </w:rPr>
        <w:t xml:space="preserve">. </w:t>
      </w:r>
      <w:r w:rsidRPr="00CA2002">
        <w:rPr>
          <w:rFonts w:ascii="宋体" w:hAnsi="宋体" w:cs="Arial" w:hint="eastAsia"/>
          <w:kern w:val="0"/>
          <w:sz w:val="24"/>
          <w:szCs w:val="24"/>
        </w:rPr>
        <w:t>（需提供近三月内任一月竞价供应商为该公司职员缴交社保记录）</w:t>
      </w:r>
    </w:p>
    <w:p w:rsidR="000B6105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 w:rsidRPr="00CA2002">
        <w:rPr>
          <w:rFonts w:ascii="宋体" w:hAnsi="宋体" w:hint="eastAsia"/>
          <w:sz w:val="24"/>
          <w:szCs w:val="24"/>
        </w:rPr>
        <w:t>（</w:t>
      </w:r>
      <w:r w:rsidRPr="00CA2002">
        <w:rPr>
          <w:rFonts w:ascii="宋体" w:hAnsi="宋体"/>
          <w:sz w:val="24"/>
          <w:szCs w:val="24"/>
        </w:rPr>
        <w:t>1</w:t>
      </w:r>
      <w:r w:rsidRPr="00CA2002">
        <w:rPr>
          <w:rFonts w:ascii="宋体" w:hAnsi="宋体" w:hint="eastAsia"/>
          <w:sz w:val="24"/>
          <w:szCs w:val="24"/>
        </w:rPr>
        <w:t>）竞价供应商事先应对福建省福州医学心理咨询中心现场（福州市鼓楼区六一中路</w:t>
      </w:r>
      <w:r w:rsidRPr="00CA2002">
        <w:rPr>
          <w:rFonts w:ascii="宋体" w:hAnsi="宋体"/>
          <w:sz w:val="24"/>
          <w:szCs w:val="24"/>
        </w:rPr>
        <w:t>89</w:t>
      </w:r>
      <w:r w:rsidRPr="00CA2002">
        <w:rPr>
          <w:rFonts w:ascii="宋体" w:hAnsi="宋体" w:hint="eastAsia"/>
          <w:sz w:val="24"/>
          <w:szCs w:val="24"/>
        </w:rPr>
        <w:t>号）进行实地考察。踏勘现场所发生的费用及发生的意外均由潜在竞价供应商自行承担。（</w:t>
      </w:r>
      <w:r w:rsidRPr="00CA2002">
        <w:rPr>
          <w:rFonts w:ascii="宋体" w:hAnsi="宋体"/>
          <w:sz w:val="24"/>
          <w:szCs w:val="24"/>
        </w:rPr>
        <w:t>2</w:t>
      </w:r>
      <w:r w:rsidRPr="00CA2002">
        <w:rPr>
          <w:rFonts w:ascii="宋体" w:hAnsi="宋体" w:hint="eastAsia"/>
          <w:sz w:val="24"/>
          <w:szCs w:val="24"/>
        </w:rPr>
        <w:t>）</w:t>
      </w:r>
      <w:r w:rsidRPr="00CA2002">
        <w:rPr>
          <w:rFonts w:ascii="宋体" w:hAnsi="宋体" w:cs="Arial" w:hint="eastAsia"/>
          <w:kern w:val="0"/>
          <w:sz w:val="24"/>
          <w:szCs w:val="24"/>
        </w:rPr>
        <w:t>潜在竞价供应商进行现场考察时应随带：介绍信原件（格式自拟），现场勘察完毕，采购单位将在已勘察过的潜在</w:t>
      </w:r>
      <w:r>
        <w:rPr>
          <w:rFonts w:ascii="宋体" w:hAnsi="宋体" w:cs="Arial" w:hint="eastAsia"/>
          <w:kern w:val="0"/>
          <w:sz w:val="24"/>
          <w:szCs w:val="24"/>
        </w:rPr>
        <w:t>竞价供应商的单位介绍信上签字确认，确认潜在竞价供应商已勘察过现场。（</w:t>
      </w:r>
      <w:r>
        <w:rPr>
          <w:rFonts w:ascii="宋体" w:hAnsi="宋体" w:cs="Arial"/>
          <w:kern w:val="0"/>
          <w:sz w:val="24"/>
          <w:szCs w:val="24"/>
        </w:rPr>
        <w:t>3</w:t>
      </w:r>
      <w:r>
        <w:rPr>
          <w:rFonts w:ascii="宋体" w:hAnsi="宋体" w:cs="Arial" w:hint="eastAsia"/>
          <w:kern w:val="0"/>
          <w:sz w:val="24"/>
          <w:szCs w:val="24"/>
        </w:rPr>
        <w:t>）竞价供应商须在上传的竞价文件中提供现场考察确认书扫描件（原件备查）</w:t>
      </w:r>
      <w:r>
        <w:rPr>
          <w:rFonts w:ascii="宋体" w:cs="Arial"/>
          <w:kern w:val="0"/>
          <w:sz w:val="24"/>
          <w:szCs w:val="24"/>
        </w:rPr>
        <w:t>,</w:t>
      </w:r>
      <w:r>
        <w:rPr>
          <w:rFonts w:ascii="宋体" w:hAnsi="宋体" w:cs="Arial" w:hint="eastAsia"/>
          <w:kern w:val="0"/>
          <w:sz w:val="24"/>
          <w:szCs w:val="24"/>
        </w:rPr>
        <w:t>未按要求在竞价文件中提供的按无效竞价处理。</w:t>
      </w:r>
    </w:p>
    <w:p w:rsidR="000B6105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1.1.4</w:t>
      </w:r>
      <w:r>
        <w:rPr>
          <w:rFonts w:ascii="宋体" w:hAnsi="宋体" w:cs="Arial" w:hint="eastAsia"/>
          <w:kern w:val="0"/>
          <w:sz w:val="24"/>
          <w:szCs w:val="24"/>
        </w:rPr>
        <w:t>消防整改项目</w:t>
      </w:r>
      <w:r>
        <w:rPr>
          <w:rFonts w:ascii="宋体" w:hAnsi="宋体" w:cs="Arial"/>
          <w:kern w:val="0"/>
          <w:sz w:val="24"/>
          <w:szCs w:val="24"/>
        </w:rPr>
        <w:t>1-4</w:t>
      </w:r>
      <w:r>
        <w:rPr>
          <w:rFonts w:ascii="宋体" w:hAnsi="宋体" w:cs="Arial" w:hint="eastAsia"/>
          <w:kern w:val="0"/>
          <w:sz w:val="24"/>
          <w:szCs w:val="24"/>
        </w:rPr>
        <w:t>楼消防设备材料采购应达到消防整改要求，并能通过消防部门的验收达到合格。</w:t>
      </w:r>
    </w:p>
    <w:p w:rsidR="000B6105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1.1.5</w:t>
      </w:r>
      <w:r>
        <w:rPr>
          <w:rFonts w:ascii="宋体" w:hAnsi="宋体" w:cs="Arial" w:hint="eastAsia"/>
          <w:kern w:val="0"/>
          <w:sz w:val="24"/>
          <w:szCs w:val="24"/>
        </w:rPr>
        <w:t>医学心理咨询中心</w:t>
      </w:r>
      <w:r>
        <w:rPr>
          <w:rFonts w:ascii="宋体" w:hAnsi="宋体" w:cs="Arial"/>
          <w:kern w:val="0"/>
          <w:sz w:val="24"/>
          <w:szCs w:val="24"/>
        </w:rPr>
        <w:t>1-4</w:t>
      </w:r>
      <w:r>
        <w:rPr>
          <w:rFonts w:ascii="宋体" w:hAnsi="宋体" w:cs="Arial" w:hint="eastAsia"/>
          <w:kern w:val="0"/>
          <w:sz w:val="24"/>
          <w:szCs w:val="24"/>
        </w:rPr>
        <w:t>楼</w:t>
      </w:r>
      <w:r>
        <w:rPr>
          <w:rFonts w:ascii="宋体" w:hAnsi="宋体" w:cs="Arial"/>
          <w:kern w:val="0"/>
          <w:sz w:val="24"/>
          <w:szCs w:val="24"/>
        </w:rPr>
        <w:t>1-4</w:t>
      </w:r>
      <w:r>
        <w:rPr>
          <w:rFonts w:ascii="宋体" w:hAnsi="宋体" w:cs="Arial" w:hint="eastAsia"/>
          <w:kern w:val="0"/>
          <w:sz w:val="24"/>
          <w:szCs w:val="24"/>
        </w:rPr>
        <w:t>楼消防设备材料采购项目。竞价最高控制价为</w:t>
      </w:r>
      <w:r>
        <w:rPr>
          <w:rFonts w:ascii="宋体" w:hAnsi="宋体" w:cs="Arial"/>
          <w:kern w:val="0"/>
          <w:sz w:val="24"/>
          <w:szCs w:val="24"/>
        </w:rPr>
        <w:t>269697</w:t>
      </w:r>
      <w:r>
        <w:rPr>
          <w:rFonts w:ascii="宋体" w:hAnsi="宋体" w:cs="Arial" w:hint="eastAsia"/>
          <w:kern w:val="0"/>
          <w:sz w:val="24"/>
          <w:szCs w:val="24"/>
        </w:rPr>
        <w:t>元整。</w:t>
      </w:r>
    </w:p>
    <w:p w:rsidR="000B6105" w:rsidRDefault="000B6105" w:rsidP="00AB1A09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2.2</w:t>
      </w:r>
      <w:r>
        <w:rPr>
          <w:rFonts w:ascii="宋体" w:hAnsi="宋体" w:cs="Arial" w:hint="eastAsia"/>
          <w:kern w:val="0"/>
          <w:sz w:val="24"/>
          <w:szCs w:val="24"/>
        </w:rPr>
        <w:t>采购内容：</w:t>
      </w:r>
    </w:p>
    <w:p w:rsidR="000B6105" w:rsidRDefault="000B6105" w:rsidP="00AB1A09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2.2.1</w:t>
      </w:r>
      <w:r>
        <w:rPr>
          <w:rFonts w:ascii="宋体" w:hAnsi="宋体" w:cs="Arial" w:hint="eastAsia"/>
          <w:kern w:val="0"/>
          <w:sz w:val="24"/>
          <w:szCs w:val="24"/>
        </w:rPr>
        <w:t>火灾报警系统因设施设备使用多年，出现线路老化、设备</w:t>
      </w:r>
      <w:r>
        <w:rPr>
          <w:rFonts w:ascii="宋体" w:hAnsi="宋体" w:cs="Arial" w:hint="eastAsia"/>
          <w:bCs/>
          <w:sz w:val="24"/>
          <w:shd w:val="clear" w:color="auto" w:fill="FFFFFF"/>
        </w:rPr>
        <w:t>损坏，需</w:t>
      </w:r>
      <w:r>
        <w:rPr>
          <w:rFonts w:ascii="宋体" w:hAnsi="宋体" w:hint="eastAsia"/>
          <w:sz w:val="24"/>
          <w:szCs w:val="24"/>
        </w:rPr>
        <w:t>按消防规范</w:t>
      </w:r>
      <w:r>
        <w:rPr>
          <w:rFonts w:ascii="宋体" w:hAnsi="宋体" w:cs="Arial" w:hint="eastAsia"/>
          <w:kern w:val="0"/>
          <w:sz w:val="24"/>
          <w:szCs w:val="24"/>
        </w:rPr>
        <w:t>对</w:t>
      </w:r>
      <w:r>
        <w:rPr>
          <w:rFonts w:ascii="宋体" w:hAnsi="宋体" w:cs="Arial"/>
          <w:kern w:val="0"/>
          <w:sz w:val="24"/>
          <w:szCs w:val="24"/>
        </w:rPr>
        <w:t>1-4</w:t>
      </w:r>
      <w:r>
        <w:rPr>
          <w:rFonts w:ascii="宋体" w:hAnsi="宋体" w:cs="Arial" w:hint="eastAsia"/>
          <w:kern w:val="0"/>
          <w:sz w:val="24"/>
          <w:szCs w:val="24"/>
        </w:rPr>
        <w:t>楼火灾报警系统设施设备重新采购、安装，以保证火灾报警系统的正常运行；</w:t>
      </w:r>
    </w:p>
    <w:p w:rsidR="000B6105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2.2.2</w:t>
      </w:r>
      <w:r>
        <w:rPr>
          <w:rFonts w:ascii="宋体" w:hAnsi="宋体" w:cs="Arial" w:hint="eastAsia"/>
          <w:kern w:val="0"/>
          <w:sz w:val="24"/>
          <w:szCs w:val="24"/>
        </w:rPr>
        <w:t>消防水系统因老旧、</w:t>
      </w:r>
      <w:r>
        <w:rPr>
          <w:rFonts w:ascii="宋体" w:hAnsi="宋体" w:cs="Arial" w:hint="eastAsia"/>
          <w:bCs/>
          <w:sz w:val="24"/>
          <w:shd w:val="clear" w:color="auto" w:fill="FFFFFF"/>
        </w:rPr>
        <w:t>损坏无法正常运行，需按</w:t>
      </w:r>
      <w:r>
        <w:rPr>
          <w:rFonts w:ascii="宋体" w:hAnsi="宋体" w:hint="eastAsia"/>
          <w:sz w:val="24"/>
          <w:szCs w:val="24"/>
        </w:rPr>
        <w:t>消防采购、安装</w:t>
      </w:r>
      <w:r>
        <w:rPr>
          <w:rFonts w:ascii="宋体" w:hAnsi="宋体" w:cs="Arial" w:hint="eastAsia"/>
          <w:kern w:val="0"/>
          <w:sz w:val="24"/>
          <w:szCs w:val="24"/>
        </w:rPr>
        <w:t>，以保证消防水系统的正常运行；</w:t>
      </w:r>
    </w:p>
    <w:p w:rsidR="000B6105" w:rsidRDefault="000B6105">
      <w:pPr>
        <w:widowControl/>
        <w:jc w:val="left"/>
        <w:rPr>
          <w:rFonts w:ascii="宋体" w:cs="Arial"/>
          <w:kern w:val="0"/>
          <w:sz w:val="24"/>
          <w:szCs w:val="24"/>
        </w:rPr>
      </w:pPr>
      <w:r>
        <w:rPr>
          <w:rFonts w:ascii="宋体" w:cs="Arial"/>
          <w:kern w:val="0"/>
          <w:sz w:val="24"/>
          <w:szCs w:val="24"/>
        </w:rPr>
        <w:br w:type="page"/>
      </w:r>
    </w:p>
    <w:p w:rsidR="000B6105" w:rsidRDefault="000B6105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center"/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2.</w:t>
      </w:r>
      <w:r>
        <w:rPr>
          <w:rFonts w:ascii="宋体" w:hAnsi="宋体" w:cs="Arial" w:hint="eastAsia"/>
          <w:kern w:val="0"/>
          <w:sz w:val="24"/>
          <w:szCs w:val="24"/>
        </w:rPr>
        <w:t>采购内容</w:t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66"/>
        <w:gridCol w:w="1559"/>
        <w:gridCol w:w="2693"/>
        <w:gridCol w:w="582"/>
        <w:gridCol w:w="1121"/>
        <w:gridCol w:w="938"/>
        <w:gridCol w:w="903"/>
      </w:tblGrid>
      <w:tr w:rsidR="000B6105" w:rsidRPr="00966ECD" w:rsidTr="00A256A6">
        <w:trPr>
          <w:trHeight w:val="567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规格、型号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计量单位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金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额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元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综合单价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合价</w:t>
            </w:r>
          </w:p>
        </w:tc>
      </w:tr>
      <w:tr w:rsidR="000B6105" w:rsidRPr="00966ECD" w:rsidTr="00A256A6">
        <w:trPr>
          <w:trHeight w:val="567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left"/>
              <w:rPr>
                <w:rFonts w:ascii="宋体" w:cs="宋体"/>
                <w:b/>
                <w:szCs w:val="21"/>
              </w:rPr>
            </w:pPr>
            <w:r w:rsidRPr="00A256A6">
              <w:rPr>
                <w:rFonts w:ascii="宋体" w:hAnsi="宋体" w:cs="宋体" w:hint="eastAsia"/>
                <w:b/>
                <w:kern w:val="0"/>
                <w:szCs w:val="21"/>
              </w:rPr>
              <w:t>消防电话</w:t>
            </w: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模块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模块箱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接线端子箱</w:t>
            </w:r>
            <w:r w:rsidRPr="00A256A6">
              <w:rPr>
                <w:rFonts w:ascii="宋体" w:hAnsi="宋体" w:cs="宋体"/>
                <w:kern w:val="0"/>
                <w:szCs w:val="21"/>
              </w:rPr>
              <w:t>XD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 w:rsidRPr="00A256A6">
              <w:rPr>
                <w:rFonts w:ascii="宋体" w:hAnsi="宋体" w:cs="宋体"/>
                <w:kern w:val="0"/>
                <w:szCs w:val="21"/>
              </w:rPr>
              <w:t>/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钢管敷设</w:t>
            </w:r>
            <w:r w:rsidRPr="00A256A6">
              <w:rPr>
                <w:rFonts w:ascii="宋体" w:hAnsi="宋体" w:cs="宋体"/>
                <w:kern w:val="0"/>
                <w:szCs w:val="21"/>
              </w:rPr>
              <w:t>SC20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195.000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穿多芯软导线</w:t>
            </w:r>
            <w:r w:rsidRPr="00A256A6">
              <w:rPr>
                <w:rFonts w:ascii="宋体" w:hAnsi="宋体" w:cs="宋体"/>
                <w:kern w:val="0"/>
                <w:szCs w:val="21"/>
              </w:rPr>
              <w:t>WDZB1NRYYP-2*1.5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219.500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按钮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按钮安装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火灾报警按钮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带电话插孔</w:t>
            </w:r>
            <w:r w:rsidRPr="00A256A6">
              <w:rPr>
                <w:rFonts w:ascii="宋体" w:hAnsi="宋体" w:cs="宋体"/>
                <w:kern w:val="0"/>
                <w:szCs w:val="21"/>
              </w:rPr>
              <w:t>))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11.000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接线盒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接线盒安装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11.000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672E80">
        <w:trPr>
          <w:trHeight w:val="567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left"/>
              <w:rPr>
                <w:rFonts w:ascii="宋体" w:cs="宋体"/>
                <w:b/>
                <w:szCs w:val="21"/>
              </w:rPr>
            </w:pPr>
            <w:r w:rsidRPr="00A256A6">
              <w:rPr>
                <w:rFonts w:ascii="宋体" w:hAnsi="宋体" w:cs="宋体" w:hint="eastAsia"/>
                <w:b/>
                <w:kern w:val="0"/>
                <w:szCs w:val="21"/>
              </w:rPr>
              <w:t>消防广播</w:t>
            </w: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钢管敷设</w:t>
            </w:r>
            <w:r w:rsidRPr="00A256A6">
              <w:rPr>
                <w:rFonts w:ascii="宋体" w:hAnsi="宋体" w:cs="宋体"/>
                <w:kern w:val="0"/>
                <w:szCs w:val="21"/>
              </w:rPr>
              <w:t>SC20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187.540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穿多芯软导线</w:t>
            </w:r>
            <w:r w:rsidRPr="00A256A6">
              <w:rPr>
                <w:rFonts w:ascii="宋体" w:hAnsi="宋体" w:cs="宋体"/>
                <w:kern w:val="0"/>
                <w:szCs w:val="21"/>
              </w:rPr>
              <w:t>WDZB1NRYY-2*1.5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209.040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消防广播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扬声器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扬声器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14.000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接线盒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接线盒安装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14.000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F27B71">
        <w:trPr>
          <w:trHeight w:val="567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ind w:right="105"/>
              <w:jc w:val="left"/>
              <w:rPr>
                <w:rFonts w:ascii="宋体" w:cs="宋体"/>
                <w:b/>
                <w:szCs w:val="21"/>
              </w:rPr>
            </w:pPr>
            <w:r w:rsidRPr="00A256A6">
              <w:rPr>
                <w:rFonts w:ascii="宋体" w:hAnsi="宋体" w:cs="宋体" w:hint="eastAsia"/>
                <w:b/>
                <w:kern w:val="0"/>
                <w:szCs w:val="21"/>
              </w:rPr>
              <w:t>防火门监控</w:t>
            </w: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钢管敷设</w:t>
            </w:r>
            <w:r w:rsidRPr="00A256A6">
              <w:rPr>
                <w:rFonts w:ascii="宋体" w:hAnsi="宋体" w:cs="宋体"/>
                <w:kern w:val="0"/>
                <w:szCs w:val="21"/>
              </w:rPr>
              <w:t>SC20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231.790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穿照明线</w:t>
            </w:r>
            <w:r w:rsidRPr="00A256A6">
              <w:rPr>
                <w:rFonts w:ascii="宋体" w:hAnsi="宋体" w:cs="宋体"/>
                <w:kern w:val="0"/>
                <w:szCs w:val="21"/>
              </w:rPr>
              <w:t>WDZB1N-BYJ-2*2.5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471.000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穿多芯软导线</w:t>
            </w:r>
            <w:r w:rsidRPr="00A256A6">
              <w:rPr>
                <w:rFonts w:ascii="宋体" w:hAnsi="宋体" w:cs="宋体"/>
                <w:kern w:val="0"/>
                <w:szCs w:val="21"/>
              </w:rPr>
              <w:t>WDZB1NRYS-2*1.5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236.790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模块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消防专用模块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15.000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控制开关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门磁开关</w:t>
            </w:r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30.000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接线盒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接线盒安装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15.000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left"/>
              <w:rPr>
                <w:rFonts w:ascii="宋体" w:cs="宋体"/>
                <w:b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b/>
                <w:kern w:val="0"/>
                <w:szCs w:val="21"/>
              </w:rPr>
              <w:t>感</w:t>
            </w:r>
            <w:proofErr w:type="gramEnd"/>
            <w:r w:rsidRPr="00A256A6">
              <w:rPr>
                <w:rFonts w:ascii="宋体" w:hAnsi="宋体" w:cs="宋体" w:hint="eastAsia"/>
                <w:b/>
                <w:kern w:val="0"/>
                <w:szCs w:val="21"/>
              </w:rPr>
              <w:t>烟探测器</w:t>
            </w: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钢管敷设</w:t>
            </w:r>
            <w:r w:rsidRPr="00A256A6">
              <w:rPr>
                <w:rFonts w:ascii="宋体" w:hAnsi="宋体" w:cs="宋体"/>
                <w:kern w:val="0"/>
                <w:szCs w:val="21"/>
              </w:rPr>
              <w:t>SC20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559.500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穿多芯软导线</w:t>
            </w:r>
            <w:r w:rsidRPr="00A256A6">
              <w:rPr>
                <w:rFonts w:ascii="宋体" w:hAnsi="宋体" w:cs="宋体"/>
                <w:kern w:val="0"/>
                <w:szCs w:val="21"/>
              </w:rPr>
              <w:t>WDZB1NRYS-2*1.5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591.000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穿照明线</w:t>
            </w:r>
            <w:r w:rsidRPr="00A256A6">
              <w:rPr>
                <w:rFonts w:ascii="宋体" w:hAnsi="宋体" w:cs="宋体"/>
                <w:kern w:val="0"/>
                <w:szCs w:val="21"/>
              </w:rPr>
              <w:t>WDZB1N-BYJ-2*6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1207.600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点型探测器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点型探测器</w:t>
            </w: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安装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感烟</w:t>
            </w:r>
            <w:proofErr w:type="gramEnd"/>
            <w:r w:rsidRPr="00A256A6">
              <w:rPr>
                <w:rFonts w:ascii="宋体" w:hAnsi="宋体" w:cs="宋体" w:hint="eastAsia"/>
                <w:kern w:val="0"/>
                <w:szCs w:val="21"/>
              </w:rPr>
              <w:t>探测器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99.000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声光报警器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消防警铃、声光报警器安装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声光报警器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11.000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按钮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按钮安装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消火栓报警按钮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12.000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模块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模块箱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总线隔离器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 w:rsidRPr="00A256A6">
              <w:rPr>
                <w:rFonts w:ascii="宋体" w:hAnsi="宋体" w:cs="宋体"/>
                <w:kern w:val="0"/>
                <w:szCs w:val="21"/>
              </w:rPr>
              <w:t>/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接线盒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接线盒安装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122.000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left"/>
              <w:rPr>
                <w:rFonts w:ascii="宋体" w:cs="宋体"/>
                <w:b/>
                <w:szCs w:val="21"/>
              </w:rPr>
            </w:pPr>
            <w:r w:rsidRPr="00A256A6">
              <w:rPr>
                <w:rFonts w:ascii="宋体" w:hAnsi="宋体" w:cs="宋体" w:hint="eastAsia"/>
                <w:b/>
                <w:kern w:val="0"/>
                <w:szCs w:val="21"/>
              </w:rPr>
              <w:t>电气火灾</w:t>
            </w: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模块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模块箱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火灾探测器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 w:rsidRPr="00A256A6">
              <w:rPr>
                <w:rFonts w:ascii="宋体" w:hAnsi="宋体" w:cs="宋体"/>
                <w:kern w:val="0"/>
                <w:szCs w:val="21"/>
              </w:rPr>
              <w:t>/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钢管敷设</w:t>
            </w:r>
            <w:r w:rsidRPr="00A256A6">
              <w:rPr>
                <w:rFonts w:ascii="宋体" w:hAnsi="宋体" w:cs="宋体"/>
                <w:kern w:val="0"/>
                <w:szCs w:val="21"/>
              </w:rPr>
              <w:t>SC20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34.400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穿多芯软导线</w:t>
            </w:r>
            <w:r w:rsidRPr="00A256A6">
              <w:rPr>
                <w:rFonts w:ascii="宋体" w:hAnsi="宋体" w:cs="宋体"/>
                <w:kern w:val="0"/>
                <w:szCs w:val="21"/>
              </w:rPr>
              <w:t>ZB1NRVVSP-2x1.5mm2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47.400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left"/>
              <w:rPr>
                <w:rFonts w:ascii="宋体" w:cs="宋体"/>
                <w:b/>
                <w:szCs w:val="21"/>
              </w:rPr>
            </w:pPr>
            <w:r w:rsidRPr="00A256A6">
              <w:rPr>
                <w:rFonts w:ascii="宋体" w:hAnsi="宋体" w:cs="宋体" w:hint="eastAsia"/>
                <w:b/>
                <w:kern w:val="0"/>
                <w:szCs w:val="21"/>
              </w:rPr>
              <w:t>消防设备电源</w:t>
            </w: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模块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模块箱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传感器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 w:rsidRPr="00A256A6">
              <w:rPr>
                <w:rFonts w:ascii="宋体" w:hAnsi="宋体" w:cs="宋体"/>
                <w:kern w:val="0"/>
                <w:szCs w:val="21"/>
              </w:rPr>
              <w:t>/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钢管敷设</w:t>
            </w:r>
            <w:r w:rsidRPr="00A256A6">
              <w:rPr>
                <w:rFonts w:ascii="宋体" w:hAnsi="宋体" w:cs="宋体"/>
                <w:kern w:val="0"/>
                <w:szCs w:val="21"/>
              </w:rPr>
              <w:t>SC20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34.400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配线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穿多芯软导线</w:t>
            </w:r>
            <w:r w:rsidRPr="00A256A6">
              <w:rPr>
                <w:rFonts w:ascii="宋体" w:hAnsi="宋体" w:cs="宋体"/>
                <w:kern w:val="0"/>
                <w:szCs w:val="21"/>
              </w:rPr>
              <w:t>WDZB1N-RYSP-2X1.5mm2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47.400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left"/>
              <w:rPr>
                <w:rFonts w:ascii="宋体" w:cs="宋体"/>
                <w:b/>
                <w:szCs w:val="21"/>
              </w:rPr>
            </w:pPr>
            <w:r w:rsidRPr="00A256A6">
              <w:rPr>
                <w:rFonts w:ascii="宋体" w:hAnsi="宋体" w:cs="宋体" w:hint="eastAsia"/>
                <w:b/>
                <w:kern w:val="0"/>
                <w:szCs w:val="21"/>
              </w:rPr>
              <w:t>喷淋系统</w:t>
            </w: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材质、规格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DN25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连接形式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螺纹连接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535.610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连接形式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螺纹连接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材质、规格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DN32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211.370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064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连接形式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螺纹连接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材质、规格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25.120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连接形式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螺纹连接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材质、规格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38.230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lastRenderedPageBreak/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连接形式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沟槽连接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材质、规格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DN65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4.010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连接形式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沟槽连接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材质、规格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59.680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连接形式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沟槽连接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材质、规格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67.000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连接形式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沟槽连接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材质、规格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DN125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7.530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焊接法兰阀门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信号闸阀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焊接法兰阀门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信号闸阀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DN125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水流指示器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水流指示器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水流指示器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水流指示器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DN125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螺纹阀门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末端泄水阀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DN25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雾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喷头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水喷淋</w:t>
            </w:r>
            <w:r w:rsidRPr="00A256A6">
              <w:rPr>
                <w:rFonts w:ascii="宋体" w:hAnsi="宋体" w:cs="宋体"/>
                <w:kern w:val="0"/>
                <w:szCs w:val="21"/>
              </w:rPr>
              <w:t>(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雾</w:t>
            </w:r>
            <w:r w:rsidRPr="00A256A6">
              <w:rPr>
                <w:rFonts w:ascii="宋体" w:hAnsi="宋体" w:cs="宋体"/>
                <w:kern w:val="0"/>
                <w:szCs w:val="21"/>
              </w:rPr>
              <w:t>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喷头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DN25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246.000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压力仪表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Pr="00A256A6">
              <w:rPr>
                <w:rFonts w:ascii="宋体" w:hAnsi="宋体" w:cs="宋体"/>
                <w:kern w:val="0"/>
                <w:szCs w:val="21"/>
              </w:rPr>
              <w:t>: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压力仪表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压力表弯材质、规格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:DN15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(3)</w:t>
            </w: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含表阀</w:t>
            </w:r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left"/>
              <w:rPr>
                <w:rFonts w:ascii="宋体" w:cs="宋体"/>
                <w:b/>
                <w:szCs w:val="21"/>
              </w:rPr>
            </w:pPr>
            <w:r w:rsidRPr="00A256A6">
              <w:rPr>
                <w:rFonts w:ascii="宋体" w:hAnsi="宋体" w:cs="宋体" w:hint="eastAsia"/>
                <w:b/>
                <w:kern w:val="0"/>
                <w:szCs w:val="21"/>
              </w:rPr>
              <w:t>消火栓水系统</w:t>
            </w: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消火栓钢管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沟槽连接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DN65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85.000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消火栓钢管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沟槽连接</w:t>
            </w:r>
            <w:r w:rsidRPr="00A256A6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A256A6">
              <w:rPr>
                <w:rFonts w:ascii="宋体" w:hAnsi="宋体" w:cs="宋体"/>
                <w:kern w:val="0"/>
                <w:szCs w:val="21"/>
              </w:rPr>
              <w:br/>
              <w:t>(2)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内外热镀锌钢管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36.000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灭火器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(1)MFZ-ABC/5KG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干粉灭火器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具</w:t>
            </w:r>
            <w:r w:rsidRPr="00A256A6">
              <w:rPr>
                <w:rFonts w:ascii="宋体" w:hAnsi="宋体" w:cs="宋体"/>
                <w:kern w:val="0"/>
                <w:szCs w:val="21"/>
              </w:rPr>
              <w:t>/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15.000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  <w:tr w:rsidR="000B6105" w:rsidRPr="00966ECD" w:rsidTr="00A256A6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室内消火栓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(1)SN65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消火栓和</w:t>
            </w:r>
            <w:r w:rsidRPr="00A256A6">
              <w:rPr>
                <w:rFonts w:ascii="宋体" w:hAnsi="宋体" w:cs="宋体"/>
                <w:kern w:val="0"/>
                <w:szCs w:val="21"/>
              </w:rPr>
              <w:t>QZ19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直流水枪一支</w:t>
            </w:r>
            <w:r w:rsidRPr="00A256A6">
              <w:rPr>
                <w:rFonts w:ascii="宋体" w:hAnsi="宋体" w:cs="宋体"/>
                <w:kern w:val="0"/>
                <w:szCs w:val="21"/>
              </w:rPr>
              <w:t>,DN65</w:t>
            </w: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消防龙</w:t>
            </w:r>
            <w:proofErr w:type="gramEnd"/>
            <w:r w:rsidRPr="00A256A6">
              <w:rPr>
                <w:rFonts w:ascii="宋体" w:hAnsi="宋体" w:cs="宋体" w:hint="eastAsia"/>
                <w:kern w:val="0"/>
                <w:szCs w:val="21"/>
              </w:rPr>
              <w:t>带（衬胶）</w:t>
            </w:r>
            <w:r w:rsidRPr="00A256A6">
              <w:rPr>
                <w:rFonts w:ascii="宋体" w:hAnsi="宋体" w:cs="宋体"/>
                <w:kern w:val="0"/>
                <w:szCs w:val="21"/>
              </w:rPr>
              <w:t>25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米一条及</w:t>
            </w:r>
            <w:r w:rsidRPr="00A256A6">
              <w:rPr>
                <w:rFonts w:ascii="宋体" w:hAnsi="宋体" w:cs="宋体"/>
                <w:kern w:val="0"/>
                <w:szCs w:val="21"/>
              </w:rPr>
              <w:t>30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米长的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DN25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软管卷盘一套，</w:t>
            </w:r>
            <w:r w:rsidRPr="00A256A6">
              <w:rPr>
                <w:rFonts w:ascii="宋体" w:hAnsi="宋体" w:cs="宋体"/>
                <w:kern w:val="0"/>
                <w:szCs w:val="21"/>
              </w:rPr>
              <w:t>DN65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快速接头一个，安装</w:t>
            </w:r>
            <w:proofErr w:type="gramStart"/>
            <w:r w:rsidRPr="00A256A6">
              <w:rPr>
                <w:rFonts w:ascii="宋体" w:hAnsi="宋体" w:cs="宋体" w:hint="eastAsia"/>
                <w:kern w:val="0"/>
                <w:szCs w:val="21"/>
              </w:rPr>
              <w:t>详</w:t>
            </w:r>
            <w:proofErr w:type="gramEnd"/>
            <w:r w:rsidRPr="00A256A6">
              <w:rPr>
                <w:rFonts w:ascii="宋体" w:hAnsi="宋体" w:cs="宋体" w:hint="eastAsia"/>
                <w:kern w:val="0"/>
                <w:szCs w:val="21"/>
              </w:rPr>
              <w:t>国标</w:t>
            </w:r>
            <w:r w:rsidRPr="00A256A6">
              <w:rPr>
                <w:rFonts w:ascii="宋体" w:hAnsi="宋体" w:cs="宋体"/>
                <w:kern w:val="0"/>
                <w:szCs w:val="21"/>
              </w:rPr>
              <w:t>15S202-12</w:t>
            </w:r>
            <w:r w:rsidRPr="00A256A6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cs="宋体"/>
                <w:szCs w:val="21"/>
              </w:rPr>
            </w:pPr>
            <w:r w:rsidRPr="00A256A6">
              <w:rPr>
                <w:rFonts w:ascii="宋体" w:hAnsi="宋体" w:cs="宋体"/>
                <w:kern w:val="0"/>
                <w:szCs w:val="21"/>
              </w:rPr>
              <w:t>12.000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05" w:rsidRPr="00A256A6" w:rsidRDefault="000B6105" w:rsidP="00A256A6">
            <w:pPr>
              <w:adjustRightInd w:val="0"/>
              <w:snapToGrid w:val="0"/>
              <w:jc w:val="right"/>
              <w:rPr>
                <w:rFonts w:ascii="宋体" w:cs="宋体"/>
                <w:szCs w:val="21"/>
              </w:rPr>
            </w:pPr>
          </w:p>
        </w:tc>
      </w:tr>
    </w:tbl>
    <w:p w:rsidR="000B6105" w:rsidRDefault="000B6105">
      <w:pPr>
        <w:widowControl/>
        <w:jc w:val="left"/>
        <w:rPr>
          <w:rFonts w:ascii="宋体" w:cs="Arial"/>
          <w:kern w:val="0"/>
          <w:sz w:val="24"/>
          <w:szCs w:val="24"/>
        </w:rPr>
      </w:pPr>
    </w:p>
    <w:p w:rsidR="000B6105" w:rsidRDefault="000B6105">
      <w:pPr>
        <w:widowControl/>
        <w:jc w:val="left"/>
        <w:rPr>
          <w:rFonts w:ascii="宋体" w:cs="Arial"/>
          <w:kern w:val="0"/>
          <w:sz w:val="24"/>
          <w:szCs w:val="24"/>
        </w:rPr>
      </w:pPr>
    </w:p>
    <w:p w:rsidR="000B6105" w:rsidRDefault="000B6105">
      <w:pPr>
        <w:widowControl/>
        <w:jc w:val="left"/>
        <w:rPr>
          <w:rFonts w:ascii="宋体" w:cs="Arial"/>
          <w:kern w:val="0"/>
          <w:sz w:val="24"/>
          <w:szCs w:val="24"/>
        </w:rPr>
      </w:pPr>
    </w:p>
    <w:sectPr w:rsidR="000B6105" w:rsidSect="0091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CD" w:rsidRDefault="006F45CD" w:rsidP="00A256A6">
      <w:r>
        <w:separator/>
      </w:r>
    </w:p>
  </w:endnote>
  <w:endnote w:type="continuationSeparator" w:id="0">
    <w:p w:rsidR="006F45CD" w:rsidRDefault="006F45CD" w:rsidP="00A2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CD" w:rsidRDefault="006F45CD" w:rsidP="00A256A6">
      <w:r>
        <w:separator/>
      </w:r>
    </w:p>
  </w:footnote>
  <w:footnote w:type="continuationSeparator" w:id="0">
    <w:p w:rsidR="006F45CD" w:rsidRDefault="006F45CD" w:rsidP="00A2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A19"/>
    <w:rsid w:val="00050505"/>
    <w:rsid w:val="000759F9"/>
    <w:rsid w:val="000B6105"/>
    <w:rsid w:val="000C2DB1"/>
    <w:rsid w:val="000F5146"/>
    <w:rsid w:val="001A3BC5"/>
    <w:rsid w:val="00256B58"/>
    <w:rsid w:val="003656AE"/>
    <w:rsid w:val="003E066E"/>
    <w:rsid w:val="004D2EE3"/>
    <w:rsid w:val="005325DA"/>
    <w:rsid w:val="00604274"/>
    <w:rsid w:val="00672E80"/>
    <w:rsid w:val="006F45CD"/>
    <w:rsid w:val="007111AA"/>
    <w:rsid w:val="00727B1B"/>
    <w:rsid w:val="0073043D"/>
    <w:rsid w:val="00763694"/>
    <w:rsid w:val="00776BA6"/>
    <w:rsid w:val="0079453C"/>
    <w:rsid w:val="008644AB"/>
    <w:rsid w:val="008A1DF1"/>
    <w:rsid w:val="008A7BBA"/>
    <w:rsid w:val="009161AF"/>
    <w:rsid w:val="00946349"/>
    <w:rsid w:val="00954695"/>
    <w:rsid w:val="00966ECD"/>
    <w:rsid w:val="00996C60"/>
    <w:rsid w:val="009E06A2"/>
    <w:rsid w:val="00A064B1"/>
    <w:rsid w:val="00A256A6"/>
    <w:rsid w:val="00A32F8F"/>
    <w:rsid w:val="00A465EE"/>
    <w:rsid w:val="00A6110A"/>
    <w:rsid w:val="00A636F3"/>
    <w:rsid w:val="00AB1A09"/>
    <w:rsid w:val="00AC4C7B"/>
    <w:rsid w:val="00AD099A"/>
    <w:rsid w:val="00AE1C31"/>
    <w:rsid w:val="00B050D0"/>
    <w:rsid w:val="00B52CA7"/>
    <w:rsid w:val="00BA1A74"/>
    <w:rsid w:val="00BA6DF4"/>
    <w:rsid w:val="00C71EED"/>
    <w:rsid w:val="00C84FD6"/>
    <w:rsid w:val="00CA2002"/>
    <w:rsid w:val="00CC6B55"/>
    <w:rsid w:val="00D658C4"/>
    <w:rsid w:val="00DC5F04"/>
    <w:rsid w:val="00EA1A19"/>
    <w:rsid w:val="00EC28D1"/>
    <w:rsid w:val="00F27B71"/>
    <w:rsid w:val="00F32AD6"/>
    <w:rsid w:val="00FA5964"/>
    <w:rsid w:val="033901E6"/>
    <w:rsid w:val="0358740A"/>
    <w:rsid w:val="108706D5"/>
    <w:rsid w:val="33400217"/>
    <w:rsid w:val="36B079DB"/>
    <w:rsid w:val="40C057A4"/>
    <w:rsid w:val="41952957"/>
    <w:rsid w:val="476931D4"/>
    <w:rsid w:val="54A967BE"/>
    <w:rsid w:val="59670B74"/>
    <w:rsid w:val="5A0A1768"/>
    <w:rsid w:val="5EC10092"/>
    <w:rsid w:val="645354DB"/>
    <w:rsid w:val="754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161A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9"/>
    <w:qFormat/>
    <w:rsid w:val="009161AF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161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link w:val="4"/>
    <w:uiPriority w:val="99"/>
    <w:locked/>
    <w:rsid w:val="009161AF"/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a3">
    <w:name w:val="Document Map"/>
    <w:basedOn w:val="a"/>
    <w:link w:val="Char"/>
    <w:uiPriority w:val="99"/>
    <w:semiHidden/>
    <w:rsid w:val="009161AF"/>
    <w:rPr>
      <w:rFonts w:ascii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locked/>
    <w:rsid w:val="009161AF"/>
    <w:rPr>
      <w:rFonts w:ascii="宋体"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1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161A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1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161AF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9161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9161A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9161AF"/>
    <w:rPr>
      <w:rFonts w:cs="Times New Roman"/>
    </w:rPr>
  </w:style>
  <w:style w:type="paragraph" w:customStyle="1" w:styleId="p16">
    <w:name w:val="p16"/>
    <w:uiPriority w:val="99"/>
    <w:rsid w:val="009161AF"/>
    <w:pPr>
      <w:jc w:val="both"/>
    </w:pPr>
    <w:rPr>
      <w:rFonts w:ascii="宋体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福建省福州医学心理咨询中心1-4楼二次装修消防整改项目要求</dc:title>
  <dc:subject/>
  <dc:creator>China</dc:creator>
  <cp:keywords/>
  <dc:description/>
  <cp:lastModifiedBy>Windows</cp:lastModifiedBy>
  <cp:revision>6</cp:revision>
  <dcterms:created xsi:type="dcterms:W3CDTF">2018-09-14T03:23:00Z</dcterms:created>
  <dcterms:modified xsi:type="dcterms:W3CDTF">2018-09-14T06:09:00Z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